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3D" w:rsidRPr="00746C99" w:rsidRDefault="009C773D" w:rsidP="009C773D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bCs/>
          <w:i/>
          <w:iCs/>
          <w:sz w:val="22"/>
          <w:szCs w:val="22"/>
        </w:rPr>
      </w:pPr>
      <w:r w:rsidRPr="00746C99">
        <w:rPr>
          <w:rFonts w:ascii="Arial" w:hAnsi="Arial" w:cs="Arial"/>
          <w:b/>
          <w:bCs/>
          <w:sz w:val="22"/>
          <w:szCs w:val="22"/>
        </w:rPr>
        <w:t xml:space="preserve">Empfänger / </w:t>
      </w:r>
      <w:proofErr w:type="spellStart"/>
      <w:r w:rsidRPr="00746C99">
        <w:rPr>
          <w:rFonts w:ascii="Arial" w:hAnsi="Arial" w:cs="Arial"/>
          <w:b/>
          <w:bCs/>
          <w:i/>
          <w:iCs/>
          <w:sz w:val="22"/>
          <w:szCs w:val="22"/>
        </w:rPr>
        <w:t>Recipient</w:t>
      </w:r>
      <w:proofErr w:type="spellEnd"/>
    </w:p>
    <w:p w:rsidR="00081934" w:rsidRPr="00746C99" w:rsidRDefault="00081934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081934" w:rsidRPr="00746C99" w:rsidTr="00C7127C">
        <w:tc>
          <w:tcPr>
            <w:tcW w:w="5457" w:type="dxa"/>
          </w:tcPr>
          <w:p w:rsidR="00081934" w:rsidRPr="00746C99" w:rsidRDefault="00081934" w:rsidP="00C7127C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b/>
              </w:rPr>
            </w:pPr>
            <w:r w:rsidRPr="00746C99">
              <w:rPr>
                <w:rFonts w:ascii="Arial" w:hAnsi="Arial" w:cs="Arial"/>
                <w:b/>
              </w:rPr>
              <w:t>Wiener Börse AG</w:t>
            </w:r>
          </w:p>
        </w:tc>
      </w:tr>
      <w:tr w:rsidR="00081934" w:rsidRPr="00746C99" w:rsidTr="00C7127C">
        <w:tc>
          <w:tcPr>
            <w:tcW w:w="5457" w:type="dxa"/>
          </w:tcPr>
          <w:p w:rsidR="00081934" w:rsidRPr="00746C99" w:rsidRDefault="00081934" w:rsidP="00C7127C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</w:rPr>
            </w:pPr>
            <w:r w:rsidRPr="00746C99">
              <w:rPr>
                <w:rFonts w:ascii="Arial" w:hAnsi="Arial" w:cs="Arial"/>
              </w:rPr>
              <w:t>Wallnerstraße 8</w:t>
            </w:r>
          </w:p>
        </w:tc>
      </w:tr>
      <w:tr w:rsidR="00081934" w:rsidRPr="00746C99" w:rsidTr="00C7127C">
        <w:tc>
          <w:tcPr>
            <w:tcW w:w="5457" w:type="dxa"/>
          </w:tcPr>
          <w:p w:rsidR="00081934" w:rsidRPr="00746C99" w:rsidRDefault="00081934" w:rsidP="00C7127C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</w:rPr>
            </w:pPr>
            <w:r w:rsidRPr="00746C99">
              <w:rPr>
                <w:rFonts w:ascii="Arial" w:hAnsi="Arial" w:cs="Arial"/>
              </w:rPr>
              <w:t>1010 Wien</w:t>
            </w:r>
          </w:p>
        </w:tc>
      </w:tr>
      <w:tr w:rsidR="00081934" w:rsidRPr="00746C99" w:rsidTr="00C7127C">
        <w:tc>
          <w:tcPr>
            <w:tcW w:w="5457" w:type="dxa"/>
          </w:tcPr>
          <w:p w:rsidR="00081934" w:rsidRPr="00746C99" w:rsidRDefault="009C773D" w:rsidP="00C7127C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</w:rPr>
            </w:pPr>
            <w:r w:rsidRPr="00746C99">
              <w:rPr>
                <w:rFonts w:ascii="Arial" w:hAnsi="Arial" w:cs="Arial"/>
              </w:rPr>
              <w:t>AUSTRIA</w:t>
            </w:r>
          </w:p>
        </w:tc>
      </w:tr>
      <w:tr w:rsidR="00437303" w:rsidRPr="00746C99" w:rsidTr="00C7127C">
        <w:tc>
          <w:tcPr>
            <w:tcW w:w="5457" w:type="dxa"/>
          </w:tcPr>
          <w:p w:rsidR="00437303" w:rsidRPr="00746C99" w:rsidRDefault="00437303" w:rsidP="009C773D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sz w:val="20"/>
                <w:szCs w:val="20"/>
              </w:rPr>
            </w:pPr>
            <w:r w:rsidRPr="00746C99">
              <w:rPr>
                <w:rFonts w:ascii="Arial" w:hAnsi="Arial" w:cs="Arial"/>
                <w:sz w:val="20"/>
                <w:szCs w:val="20"/>
              </w:rPr>
              <w:t>T: +43 1 53165 / 170</w:t>
            </w:r>
          </w:p>
        </w:tc>
      </w:tr>
      <w:tr w:rsidR="00081934" w:rsidRPr="00746C99" w:rsidTr="00C7127C">
        <w:tc>
          <w:tcPr>
            <w:tcW w:w="5457" w:type="dxa"/>
          </w:tcPr>
          <w:p w:rsidR="00081934" w:rsidRPr="00746C99" w:rsidRDefault="009C773D" w:rsidP="00437303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sz w:val="20"/>
                <w:szCs w:val="20"/>
              </w:rPr>
            </w:pPr>
            <w:r w:rsidRPr="00746C99">
              <w:rPr>
                <w:rFonts w:ascii="Arial" w:hAnsi="Arial" w:cs="Arial"/>
                <w:sz w:val="20"/>
                <w:szCs w:val="20"/>
              </w:rPr>
              <w:t>F: +43 1 53165 / 160</w:t>
            </w:r>
          </w:p>
        </w:tc>
      </w:tr>
      <w:tr w:rsidR="00081934" w:rsidRPr="00746C99" w:rsidTr="00C7127C">
        <w:tc>
          <w:tcPr>
            <w:tcW w:w="5457" w:type="dxa"/>
          </w:tcPr>
          <w:p w:rsidR="00081934" w:rsidRPr="00746C99" w:rsidRDefault="00410042" w:rsidP="00641750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641750" w:rsidRPr="00C242C4">
                <w:rPr>
                  <w:rStyle w:val="Hyperlink"/>
                  <w:rFonts w:ascii="Arial" w:hAnsi="Arial" w:cs="Arial"/>
                  <w:sz w:val="20"/>
                  <w:szCs w:val="20"/>
                </w:rPr>
                <w:t>mailto:it_helpdesk@wienerborse.at</w:t>
              </w:r>
            </w:hyperlink>
          </w:p>
        </w:tc>
      </w:tr>
    </w:tbl>
    <w:p w:rsidR="00081934" w:rsidRPr="00275AAD" w:rsidRDefault="00081934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sz w:val="20"/>
          <w:szCs w:val="20"/>
        </w:rPr>
      </w:pPr>
    </w:p>
    <w:p w:rsidR="009C12A6" w:rsidRDefault="009C12A6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bCs/>
          <w:sz w:val="22"/>
          <w:szCs w:val="22"/>
        </w:rPr>
      </w:pPr>
    </w:p>
    <w:p w:rsidR="006B3C2B" w:rsidRDefault="006B3C2B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bCs/>
          <w:sz w:val="22"/>
          <w:szCs w:val="22"/>
        </w:rPr>
      </w:pPr>
    </w:p>
    <w:p w:rsidR="006B3C2B" w:rsidRDefault="006B3C2B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bCs/>
          <w:sz w:val="22"/>
          <w:szCs w:val="22"/>
        </w:rPr>
      </w:pPr>
    </w:p>
    <w:p w:rsidR="009C12A6" w:rsidRDefault="009C12A6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bCs/>
          <w:sz w:val="22"/>
          <w:szCs w:val="22"/>
        </w:rPr>
      </w:pPr>
    </w:p>
    <w:p w:rsidR="00081934" w:rsidRPr="00746C99" w:rsidRDefault="009B184A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bCs/>
          <w:sz w:val="22"/>
          <w:szCs w:val="22"/>
        </w:rPr>
      </w:pPr>
      <w:r w:rsidRPr="00746C99">
        <w:rPr>
          <w:rFonts w:ascii="Arial" w:hAnsi="Arial" w:cs="Arial"/>
          <w:b/>
          <w:bCs/>
          <w:sz w:val="22"/>
          <w:szCs w:val="22"/>
        </w:rPr>
        <w:t>Teilnehmer / Customer</w:t>
      </w:r>
    </w:p>
    <w:p w:rsidR="006E79AD" w:rsidRPr="00746C99" w:rsidRDefault="006E79AD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C773D" w:rsidRPr="00614176" w:rsidTr="00B8672E">
        <w:tc>
          <w:tcPr>
            <w:tcW w:w="9851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9C773D" w:rsidRPr="00B6335D" w:rsidRDefault="009C773D" w:rsidP="00C7127C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b/>
              </w:rPr>
            </w:pPr>
          </w:p>
        </w:tc>
      </w:tr>
      <w:tr w:rsidR="009C773D" w:rsidRPr="00614176" w:rsidTr="00B8672E">
        <w:trPr>
          <w:trHeight w:val="331"/>
        </w:trPr>
        <w:tc>
          <w:tcPr>
            <w:tcW w:w="9851" w:type="dxa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9C773D" w:rsidRPr="009C773D" w:rsidRDefault="009C773D" w:rsidP="00641750">
            <w:pPr>
              <w:tabs>
                <w:tab w:val="left" w:pos="1620"/>
              </w:tabs>
              <w:spacing w:line="240" w:lineRule="atLeast"/>
              <w:ind w:right="561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081934">
              <w:rPr>
                <w:rFonts w:ascii="Arial" w:hAnsi="Arial" w:cs="Arial"/>
                <w:bCs/>
                <w:sz w:val="16"/>
                <w:szCs w:val="16"/>
              </w:rPr>
              <w:t xml:space="preserve">Name des Teilnehmers / </w:t>
            </w:r>
            <w:r w:rsidRPr="0008193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Name </w:t>
            </w:r>
            <w:proofErr w:type="spellStart"/>
            <w:r w:rsidRPr="0008193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of</w:t>
            </w:r>
            <w:proofErr w:type="spellEnd"/>
            <w:r w:rsidRPr="0008193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Customer</w:t>
            </w:r>
            <w:r w:rsidR="009B184A">
              <w:t xml:space="preserve"> </w:t>
            </w:r>
            <w:r w:rsidR="009B184A">
              <w:tab/>
            </w:r>
            <w:r w:rsidR="009B184A">
              <w:tab/>
            </w:r>
            <w:r w:rsidR="009B184A">
              <w:tab/>
            </w:r>
            <w:r w:rsidR="009B184A">
              <w:tab/>
            </w:r>
            <w:r w:rsidR="009B184A">
              <w:tab/>
            </w:r>
            <w:r w:rsidR="009B184A">
              <w:tab/>
            </w:r>
            <w:r w:rsidR="009B184A" w:rsidRPr="009B184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Legal </w:t>
            </w:r>
            <w:proofErr w:type="spellStart"/>
            <w:r w:rsidR="009B184A" w:rsidRPr="009B184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Entitiy</w:t>
            </w:r>
            <w:proofErr w:type="spellEnd"/>
            <w:r w:rsidR="009B184A" w:rsidRPr="009B184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Identifier (LEI)</w:t>
            </w:r>
          </w:p>
          <w:p w:rsidR="009C773D" w:rsidRPr="009C773D" w:rsidRDefault="009C773D" w:rsidP="00641750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73D" w:rsidRPr="00614176" w:rsidTr="00B8672E">
        <w:trPr>
          <w:trHeight w:val="270"/>
        </w:trPr>
        <w:tc>
          <w:tcPr>
            <w:tcW w:w="9851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9C773D" w:rsidRPr="00614176" w:rsidRDefault="009C773D" w:rsidP="00C7127C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73D" w:rsidRPr="00F0010F" w:rsidTr="00B8672E">
        <w:tc>
          <w:tcPr>
            <w:tcW w:w="9851" w:type="dxa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9C773D" w:rsidRPr="00275AAD" w:rsidRDefault="009C773D" w:rsidP="00641750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275AAD">
              <w:rPr>
                <w:rFonts w:ascii="Arial" w:hAnsi="Arial" w:cs="Arial"/>
                <w:bCs/>
                <w:sz w:val="16"/>
                <w:szCs w:val="16"/>
                <w:lang w:val="en-GB"/>
              </w:rPr>
              <w:t>Strasse</w:t>
            </w:r>
            <w:proofErr w:type="spellEnd"/>
            <w:r w:rsidRPr="00275AAD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75AAD">
              <w:rPr>
                <w:rFonts w:ascii="Arial" w:hAnsi="Arial" w:cs="Arial"/>
                <w:bCs/>
                <w:sz w:val="16"/>
                <w:szCs w:val="16"/>
                <w:lang w:val="en-GB"/>
              </w:rPr>
              <w:t>Hausnummer</w:t>
            </w:r>
            <w:proofErr w:type="spellEnd"/>
            <w:r w:rsidRPr="00275AAD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, Land, PLZ, Ort / </w:t>
            </w:r>
            <w:r w:rsidRPr="00275AAD">
              <w:rPr>
                <w:rFonts w:ascii="Arial" w:hAnsi="Arial" w:cs="Arial"/>
                <w:bCs/>
                <w:i/>
                <w:iCs/>
                <w:sz w:val="16"/>
                <w:szCs w:val="16"/>
                <w:lang w:val="en-GB"/>
              </w:rPr>
              <w:t>Street, Number, Country, ZIP Code, City</w:t>
            </w:r>
          </w:p>
        </w:tc>
      </w:tr>
      <w:tr w:rsidR="009C773D" w:rsidRPr="00F0010F" w:rsidTr="00B8672E">
        <w:tc>
          <w:tcPr>
            <w:tcW w:w="985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9C773D" w:rsidRPr="00275AAD" w:rsidRDefault="009C773D" w:rsidP="00C7127C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C773D" w:rsidRPr="00F0010F" w:rsidTr="00B8672E">
        <w:tc>
          <w:tcPr>
            <w:tcW w:w="9851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9C773D" w:rsidRPr="00275AAD" w:rsidRDefault="009C773D" w:rsidP="00C7127C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C773D" w:rsidRPr="00F0010F" w:rsidTr="00B8672E">
        <w:tc>
          <w:tcPr>
            <w:tcW w:w="9851" w:type="dxa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9C773D" w:rsidRPr="00275AAD" w:rsidRDefault="009C773D" w:rsidP="00641750">
            <w:pPr>
              <w:tabs>
                <w:tab w:val="left" w:pos="1620"/>
              </w:tabs>
              <w:spacing w:line="240" w:lineRule="atLeast"/>
              <w:ind w:right="561"/>
              <w:rPr>
                <w:rFonts w:ascii="Arial" w:hAnsi="Arial" w:cs="Arial"/>
                <w:bCs/>
                <w:i/>
                <w:iCs/>
                <w:sz w:val="16"/>
                <w:szCs w:val="22"/>
                <w:lang w:val="en-GB"/>
              </w:rPr>
            </w:pPr>
            <w:proofErr w:type="spellStart"/>
            <w:r w:rsidRPr="00275AAD">
              <w:rPr>
                <w:rFonts w:ascii="Arial" w:hAnsi="Arial" w:cs="Arial"/>
                <w:bCs/>
                <w:sz w:val="16"/>
                <w:szCs w:val="22"/>
                <w:lang w:val="en-GB"/>
              </w:rPr>
              <w:t>Vorname</w:t>
            </w:r>
            <w:proofErr w:type="spellEnd"/>
            <w:r w:rsidRPr="00275AAD">
              <w:rPr>
                <w:rFonts w:ascii="Arial" w:hAnsi="Arial" w:cs="Arial"/>
                <w:bCs/>
                <w:sz w:val="16"/>
                <w:szCs w:val="22"/>
                <w:lang w:val="en-GB"/>
              </w:rPr>
              <w:t xml:space="preserve">, </w:t>
            </w:r>
            <w:proofErr w:type="spellStart"/>
            <w:r w:rsidRPr="00275AAD">
              <w:rPr>
                <w:rFonts w:ascii="Arial" w:hAnsi="Arial" w:cs="Arial"/>
                <w:bCs/>
                <w:sz w:val="16"/>
                <w:szCs w:val="22"/>
                <w:lang w:val="en-GB"/>
              </w:rPr>
              <w:t>Nachname</w:t>
            </w:r>
            <w:proofErr w:type="spellEnd"/>
            <w:r w:rsidRPr="00275AAD">
              <w:rPr>
                <w:rFonts w:ascii="Arial" w:hAnsi="Arial" w:cs="Arial"/>
                <w:bCs/>
                <w:sz w:val="16"/>
                <w:szCs w:val="22"/>
                <w:lang w:val="en-GB"/>
              </w:rPr>
              <w:t xml:space="preserve"> des </w:t>
            </w:r>
            <w:proofErr w:type="spellStart"/>
            <w:r w:rsidRPr="00275AAD">
              <w:rPr>
                <w:rFonts w:ascii="Arial" w:hAnsi="Arial" w:cs="Arial"/>
                <w:bCs/>
                <w:sz w:val="16"/>
                <w:szCs w:val="22"/>
                <w:lang w:val="en-GB"/>
              </w:rPr>
              <w:t>Ansprechpartners</w:t>
            </w:r>
            <w:proofErr w:type="spellEnd"/>
            <w:r w:rsidRPr="00275AAD">
              <w:rPr>
                <w:rFonts w:ascii="Arial" w:hAnsi="Arial" w:cs="Arial"/>
                <w:bCs/>
                <w:sz w:val="16"/>
                <w:szCs w:val="22"/>
                <w:lang w:val="en-GB"/>
              </w:rPr>
              <w:t xml:space="preserve"> / </w:t>
            </w:r>
            <w:r w:rsidRPr="00120880">
              <w:rPr>
                <w:rFonts w:ascii="Arial" w:hAnsi="Arial" w:cs="Arial"/>
                <w:bCs/>
                <w:i/>
                <w:iCs/>
                <w:sz w:val="16"/>
                <w:szCs w:val="22"/>
                <w:lang w:val="en-GB"/>
              </w:rPr>
              <w:t>First Name, Last Name of Contact Person</w:t>
            </w:r>
          </w:p>
          <w:p w:rsidR="009C773D" w:rsidRPr="00275AAD" w:rsidRDefault="009C773D" w:rsidP="00641750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C773D" w:rsidRPr="00F0010F" w:rsidTr="00B8672E">
        <w:tc>
          <w:tcPr>
            <w:tcW w:w="9851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9C773D" w:rsidRPr="00275AAD" w:rsidRDefault="009C773D" w:rsidP="00C7127C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C773D" w:rsidRPr="00B8672E" w:rsidTr="00B8672E">
        <w:tc>
          <w:tcPr>
            <w:tcW w:w="9851" w:type="dxa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9C773D" w:rsidRPr="00B8672E" w:rsidRDefault="009C773D" w:rsidP="00641750">
            <w:pPr>
              <w:tabs>
                <w:tab w:val="left" w:pos="1620"/>
              </w:tabs>
              <w:spacing w:line="240" w:lineRule="atLeast"/>
              <w:ind w:right="561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81934">
              <w:rPr>
                <w:rFonts w:ascii="Arial" w:hAnsi="Arial" w:cs="Arial"/>
                <w:bCs/>
                <w:sz w:val="16"/>
                <w:szCs w:val="16"/>
              </w:rPr>
              <w:t xml:space="preserve">Telefonnummer / </w:t>
            </w:r>
            <w:r w:rsidR="00712D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Phone </w:t>
            </w:r>
            <w:proofErr w:type="spellStart"/>
            <w:r w:rsidR="00712D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</w:t>
            </w:r>
            <w:r w:rsidRPr="0008193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umber</w:t>
            </w:r>
            <w:proofErr w:type="spellEnd"/>
            <w:r w:rsidR="009B184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="009B184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="009B184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="009B184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="009B184A" w:rsidRPr="00081934">
              <w:rPr>
                <w:rFonts w:ascii="Arial" w:hAnsi="Arial" w:cs="Arial"/>
                <w:bCs/>
                <w:sz w:val="16"/>
                <w:szCs w:val="16"/>
              </w:rPr>
              <w:t xml:space="preserve">E-Mail / </w:t>
            </w:r>
            <w:proofErr w:type="spellStart"/>
            <w:r w:rsidR="004E54E1" w:rsidRPr="004E54E1"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  <w:r w:rsidR="004E54E1">
              <w:rPr>
                <w:rFonts w:ascii="Arial" w:hAnsi="Arial" w:cs="Arial"/>
                <w:bCs/>
                <w:i/>
                <w:sz w:val="16"/>
                <w:szCs w:val="16"/>
              </w:rPr>
              <w:t>-m</w:t>
            </w:r>
            <w:r w:rsidR="004E54E1" w:rsidRPr="004E54E1">
              <w:rPr>
                <w:rFonts w:ascii="Arial" w:hAnsi="Arial" w:cs="Arial"/>
                <w:bCs/>
                <w:i/>
                <w:sz w:val="16"/>
                <w:szCs w:val="16"/>
              </w:rPr>
              <w:t>ail</w:t>
            </w:r>
            <w:proofErr w:type="spellEnd"/>
          </w:p>
          <w:p w:rsidR="009C773D" w:rsidRPr="00B8672E" w:rsidRDefault="009C773D" w:rsidP="00641750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73D" w:rsidRPr="00B8672E" w:rsidTr="00B8672E">
        <w:tc>
          <w:tcPr>
            <w:tcW w:w="9851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9C773D" w:rsidRPr="00B8672E" w:rsidRDefault="009C773D" w:rsidP="00C7127C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73D" w:rsidRPr="00120880" w:rsidTr="00B8672E">
        <w:tc>
          <w:tcPr>
            <w:tcW w:w="9851" w:type="dxa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9C773D" w:rsidRPr="00275AAD" w:rsidRDefault="009B184A" w:rsidP="00641750">
            <w:pPr>
              <w:tabs>
                <w:tab w:val="left" w:pos="1620"/>
              </w:tabs>
              <w:spacing w:line="240" w:lineRule="atLeast"/>
              <w:ind w:right="561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GB"/>
              </w:rPr>
            </w:pPr>
            <w:proofErr w:type="spellStart"/>
            <w:r w:rsidRPr="00275AAD">
              <w:rPr>
                <w:rFonts w:ascii="Arial" w:hAnsi="Arial" w:cs="Arial"/>
                <w:bCs/>
                <w:sz w:val="16"/>
                <w:szCs w:val="16"/>
                <w:lang w:val="en-GB"/>
              </w:rPr>
              <w:t>Vorname</w:t>
            </w:r>
            <w:proofErr w:type="spellEnd"/>
            <w:r w:rsidRPr="00275AAD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75AAD">
              <w:rPr>
                <w:rFonts w:ascii="Arial" w:hAnsi="Arial" w:cs="Arial"/>
                <w:bCs/>
                <w:sz w:val="16"/>
                <w:szCs w:val="16"/>
                <w:lang w:val="en-GB"/>
              </w:rPr>
              <w:t>Nachname</w:t>
            </w:r>
            <w:proofErr w:type="spellEnd"/>
            <w:r w:rsidRPr="00275AAD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des </w:t>
            </w:r>
            <w:proofErr w:type="spellStart"/>
            <w:r w:rsidR="00120880">
              <w:rPr>
                <w:rFonts w:ascii="Arial" w:hAnsi="Arial" w:cs="Arial"/>
                <w:bCs/>
                <w:sz w:val="16"/>
                <w:szCs w:val="16"/>
                <w:lang w:val="en-GB"/>
              </w:rPr>
              <w:t>Ansprechpartners</w:t>
            </w:r>
            <w:proofErr w:type="spellEnd"/>
            <w:r w:rsidR="0012088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20880">
              <w:rPr>
                <w:rFonts w:ascii="Arial" w:hAnsi="Arial" w:cs="Arial"/>
                <w:bCs/>
                <w:sz w:val="16"/>
                <w:szCs w:val="16"/>
                <w:lang w:val="en-GB"/>
              </w:rPr>
              <w:t>Verrechnung</w:t>
            </w:r>
            <w:proofErr w:type="spellEnd"/>
            <w:r w:rsidR="00120880" w:rsidRPr="00275AAD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Pr="0012088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/ First Name, Last Name of Billing Contact</w:t>
            </w:r>
          </w:p>
          <w:p w:rsidR="009C773D" w:rsidRPr="00275AAD" w:rsidRDefault="009C773D" w:rsidP="00641750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C773D" w:rsidRPr="00120880" w:rsidTr="00B8672E">
        <w:tc>
          <w:tcPr>
            <w:tcW w:w="9851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9C773D" w:rsidRPr="00275AAD" w:rsidRDefault="009C773D" w:rsidP="00C7127C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0440A" w:rsidRPr="00B8672E" w:rsidTr="000C4F68">
        <w:tc>
          <w:tcPr>
            <w:tcW w:w="9851" w:type="dxa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20440A" w:rsidRPr="00B8672E" w:rsidRDefault="0020440A" w:rsidP="000C4F68">
            <w:pPr>
              <w:tabs>
                <w:tab w:val="left" w:pos="1620"/>
              </w:tabs>
              <w:spacing w:line="240" w:lineRule="atLeast"/>
              <w:ind w:right="561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81934">
              <w:rPr>
                <w:rFonts w:ascii="Arial" w:hAnsi="Arial" w:cs="Arial"/>
                <w:bCs/>
                <w:sz w:val="16"/>
                <w:szCs w:val="16"/>
              </w:rPr>
              <w:t xml:space="preserve">Telefonnummer / </w:t>
            </w:r>
            <w:r w:rsidR="00712D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Phone </w:t>
            </w:r>
            <w:proofErr w:type="spellStart"/>
            <w:r w:rsidR="00712D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</w:t>
            </w:r>
            <w:r w:rsidRPr="0008193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umber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Pr="00081934">
              <w:rPr>
                <w:rFonts w:ascii="Arial" w:hAnsi="Arial" w:cs="Arial"/>
                <w:bCs/>
                <w:sz w:val="16"/>
                <w:szCs w:val="16"/>
              </w:rPr>
              <w:t xml:space="preserve">E-Mail / </w:t>
            </w:r>
            <w:proofErr w:type="spellStart"/>
            <w:r w:rsidRPr="004E54E1"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-m</w:t>
            </w:r>
            <w:r w:rsidRPr="004E54E1">
              <w:rPr>
                <w:rFonts w:ascii="Arial" w:hAnsi="Arial" w:cs="Arial"/>
                <w:bCs/>
                <w:i/>
                <w:sz w:val="16"/>
                <w:szCs w:val="16"/>
              </w:rPr>
              <w:t>ail</w:t>
            </w:r>
            <w:proofErr w:type="spellEnd"/>
          </w:p>
          <w:p w:rsidR="0020440A" w:rsidRPr="00B8672E" w:rsidRDefault="0020440A" w:rsidP="000C4F68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40A" w:rsidRPr="00B8672E" w:rsidTr="000C4F68">
        <w:tc>
          <w:tcPr>
            <w:tcW w:w="9851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20440A" w:rsidRPr="00B8672E" w:rsidRDefault="0020440A" w:rsidP="000C4F68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D95" w:rsidRPr="00B8672E" w:rsidTr="00520AB1">
        <w:tc>
          <w:tcPr>
            <w:tcW w:w="9851" w:type="dxa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712D95" w:rsidRPr="00B8672E" w:rsidRDefault="00712D95" w:rsidP="00520AB1">
            <w:pPr>
              <w:tabs>
                <w:tab w:val="left" w:pos="1620"/>
              </w:tabs>
              <w:spacing w:line="240" w:lineRule="atLeast"/>
              <w:ind w:right="561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 für Rechnungsem</w:t>
            </w:r>
            <w:r w:rsidR="006C1308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fang /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E-</w:t>
            </w:r>
            <w:r w:rsidR="006C1308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</w:rPr>
              <w:t>ail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for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invoicing</w:t>
            </w:r>
            <w:proofErr w:type="spellEnd"/>
          </w:p>
          <w:p w:rsidR="00712D95" w:rsidRPr="00B8672E" w:rsidRDefault="00712D95" w:rsidP="00520AB1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D95" w:rsidRPr="00B8672E" w:rsidTr="00520AB1">
        <w:tc>
          <w:tcPr>
            <w:tcW w:w="9851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712D95" w:rsidRPr="00B8672E" w:rsidRDefault="00712D95" w:rsidP="00520AB1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40A" w:rsidRPr="00B8672E" w:rsidTr="000C4F68">
        <w:tc>
          <w:tcPr>
            <w:tcW w:w="9851" w:type="dxa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20440A" w:rsidRPr="00B8672E" w:rsidRDefault="0020440A" w:rsidP="000C4F68">
            <w:pPr>
              <w:tabs>
                <w:tab w:val="left" w:pos="1620"/>
              </w:tabs>
              <w:spacing w:line="240" w:lineRule="atLeast"/>
              <w:ind w:right="561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 Nummer / </w:t>
            </w:r>
            <w:r w:rsidR="00712D9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PO </w:t>
            </w:r>
            <w:proofErr w:type="spellStart"/>
            <w:r w:rsidR="00712D95">
              <w:rPr>
                <w:rFonts w:ascii="Arial" w:hAnsi="Arial" w:cs="Arial"/>
                <w:bCs/>
                <w:i/>
                <w:sz w:val="16"/>
                <w:szCs w:val="16"/>
              </w:rPr>
              <w:t>n</w:t>
            </w:r>
            <w:r w:rsidRPr="0020440A">
              <w:rPr>
                <w:rFonts w:ascii="Arial" w:hAnsi="Arial" w:cs="Arial"/>
                <w:bCs/>
                <w:i/>
                <w:sz w:val="16"/>
                <w:szCs w:val="16"/>
              </w:rPr>
              <w:t>umber</w:t>
            </w:r>
            <w:proofErr w:type="spellEnd"/>
            <w:r w:rsidR="00712D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="00712D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="00712D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="00712D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="00712D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="00712D95" w:rsidRPr="00712D95">
              <w:rPr>
                <w:rFonts w:ascii="Arial" w:hAnsi="Arial" w:cs="Arial"/>
                <w:bCs/>
                <w:iCs/>
                <w:sz w:val="16"/>
                <w:szCs w:val="16"/>
              </w:rPr>
              <w:t>UID Nummer</w:t>
            </w:r>
            <w:r w:rsidR="00712D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/ VAT </w:t>
            </w:r>
            <w:proofErr w:type="spellStart"/>
            <w:r w:rsidR="00712D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number</w:t>
            </w:r>
            <w:proofErr w:type="spellEnd"/>
          </w:p>
          <w:p w:rsidR="0020440A" w:rsidRPr="00B8672E" w:rsidRDefault="0020440A" w:rsidP="000C4F68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40A" w:rsidRPr="00B8672E" w:rsidTr="000C4F68">
        <w:tc>
          <w:tcPr>
            <w:tcW w:w="9851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20440A" w:rsidRPr="00B8672E" w:rsidRDefault="0020440A" w:rsidP="000C4F68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12A6" w:rsidRDefault="009C12A6" w:rsidP="00624153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bCs/>
          <w:sz w:val="22"/>
          <w:szCs w:val="22"/>
        </w:rPr>
      </w:pPr>
    </w:p>
    <w:p w:rsidR="0020440A" w:rsidRDefault="0020440A" w:rsidP="0020440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9E6E88" w:rsidRDefault="009E6E88" w:rsidP="00624153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bCs/>
          <w:sz w:val="22"/>
          <w:szCs w:val="22"/>
        </w:rPr>
      </w:pPr>
    </w:p>
    <w:p w:rsidR="00624153" w:rsidRDefault="00360D5D" w:rsidP="00624153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TTR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©</w:t>
      </w:r>
      <w:r>
        <w:rPr>
          <w:rFonts w:ascii="Arial" w:hAnsi="Arial" w:cs="Arial"/>
          <w:b/>
          <w:bCs/>
          <w:sz w:val="22"/>
          <w:szCs w:val="22"/>
        </w:rPr>
        <w:t xml:space="preserve"> II </w:t>
      </w:r>
      <w:r w:rsidR="00624153">
        <w:rPr>
          <w:rFonts w:ascii="Arial" w:hAnsi="Arial" w:cs="Arial"/>
          <w:b/>
          <w:bCs/>
          <w:sz w:val="22"/>
          <w:szCs w:val="22"/>
        </w:rPr>
        <w:t xml:space="preserve">Bestellung - Änderung - Stornierung / </w:t>
      </w:r>
      <w:r w:rsidR="00624153" w:rsidRPr="00624153">
        <w:rPr>
          <w:rFonts w:ascii="Arial" w:hAnsi="Arial" w:cs="Arial"/>
          <w:b/>
          <w:bCs/>
          <w:i/>
          <w:sz w:val="22"/>
          <w:szCs w:val="22"/>
        </w:rPr>
        <w:t xml:space="preserve">Order – Change </w:t>
      </w:r>
      <w:r w:rsidR="006B3C2B">
        <w:rPr>
          <w:rFonts w:ascii="Arial" w:hAnsi="Arial" w:cs="Arial"/>
          <w:b/>
          <w:bCs/>
          <w:i/>
          <w:sz w:val="22"/>
          <w:szCs w:val="22"/>
        </w:rPr>
        <w:t>–</w:t>
      </w:r>
      <w:r w:rsidR="0062415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="00624153">
        <w:rPr>
          <w:rFonts w:ascii="Arial" w:hAnsi="Arial" w:cs="Arial"/>
          <w:b/>
          <w:bCs/>
          <w:i/>
          <w:sz w:val="22"/>
          <w:szCs w:val="22"/>
        </w:rPr>
        <w:t>Cancellatio</w:t>
      </w:r>
      <w:r w:rsidR="00624153" w:rsidRPr="00624153">
        <w:rPr>
          <w:rFonts w:ascii="Arial" w:hAnsi="Arial" w:cs="Arial"/>
          <w:b/>
          <w:bCs/>
          <w:i/>
          <w:sz w:val="22"/>
          <w:szCs w:val="22"/>
        </w:rPr>
        <w:t>n</w:t>
      </w:r>
      <w:proofErr w:type="spellEnd"/>
    </w:p>
    <w:p w:rsidR="006B3C2B" w:rsidRPr="00641750" w:rsidRDefault="006B3C2B" w:rsidP="00624153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24153" w:rsidRDefault="00624153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624153" w:rsidRPr="009B184A" w:rsidTr="00622010">
        <w:trPr>
          <w:trHeight w:val="331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4153" w:rsidRPr="009B184A" w:rsidRDefault="00624153" w:rsidP="00622010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Cs w:val="16"/>
              </w:rPr>
            </w:pPr>
            <w:r w:rsidRPr="00624153">
              <w:rPr>
                <w:rFonts w:ascii="MS Gothic" w:eastAsia="MS Gothic" w:hAnsi="MS Gothic" w:cs="MS Gothic" w:hint="eastAsia"/>
                <w:bCs/>
                <w:iCs/>
                <w:szCs w:val="22"/>
              </w:rPr>
              <w:t>☐</w:t>
            </w:r>
            <w:r w:rsidRPr="00624153">
              <w:rPr>
                <w:rFonts w:ascii="Arial" w:hAnsi="Arial" w:cs="Arial"/>
                <w:bCs/>
                <w:iCs/>
                <w:szCs w:val="22"/>
              </w:rPr>
              <w:t xml:space="preserve"> </w:t>
            </w:r>
            <w:r w:rsidRPr="00437303">
              <w:rPr>
                <w:rFonts w:ascii="Arial" w:hAnsi="Arial" w:cs="Arial"/>
                <w:bCs/>
                <w:iCs/>
                <w:szCs w:val="22"/>
              </w:rPr>
              <w:t>Bestellung</w:t>
            </w:r>
            <w:r w:rsidRPr="009B184A">
              <w:rPr>
                <w:rFonts w:ascii="Arial" w:hAnsi="Arial" w:cs="Arial"/>
                <w:bCs/>
                <w:i/>
                <w:iCs/>
                <w:szCs w:val="22"/>
              </w:rPr>
              <w:t xml:space="preserve"> / Order</w:t>
            </w:r>
            <w:r w:rsidRPr="009B184A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24153" w:rsidRPr="009B184A" w:rsidRDefault="00624153" w:rsidP="00622010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bCs/>
                <w:sz w:val="20"/>
                <w:szCs w:val="16"/>
              </w:rPr>
            </w:pPr>
            <w:r w:rsidRPr="00624153">
              <w:rPr>
                <w:rFonts w:ascii="MS Gothic" w:eastAsia="MS Gothic" w:hAnsi="MS Gothic" w:cs="MS Gothic" w:hint="eastAsia"/>
                <w:bCs/>
                <w:iCs/>
                <w:sz w:val="20"/>
                <w:szCs w:val="22"/>
              </w:rPr>
              <w:t>☐</w:t>
            </w:r>
            <w:r w:rsidRPr="00624153">
              <w:rPr>
                <w:rFonts w:ascii="Arial" w:hAnsi="Arial" w:cs="Arial"/>
                <w:bCs/>
                <w:iCs/>
                <w:sz w:val="20"/>
                <w:szCs w:val="22"/>
              </w:rPr>
              <w:t xml:space="preserve"> </w:t>
            </w:r>
            <w:r w:rsidRPr="00437303">
              <w:rPr>
                <w:rFonts w:ascii="Arial" w:hAnsi="Arial" w:cs="Arial"/>
                <w:bCs/>
                <w:iCs/>
                <w:sz w:val="20"/>
                <w:szCs w:val="22"/>
              </w:rPr>
              <w:t>Kündigung</w:t>
            </w:r>
            <w:r w:rsidRPr="009B184A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 xml:space="preserve"> / </w:t>
            </w:r>
            <w:proofErr w:type="spellStart"/>
            <w:r w:rsidRPr="009B184A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Cancellation</w:t>
            </w:r>
            <w:proofErr w:type="spellEnd"/>
            <w:r w:rsidRPr="009B184A"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</w:p>
        </w:tc>
      </w:tr>
      <w:tr w:rsidR="00624153" w:rsidRPr="009B184A" w:rsidTr="00622010">
        <w:trPr>
          <w:trHeight w:val="331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4153" w:rsidRPr="009B184A" w:rsidRDefault="00624153" w:rsidP="00622010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Cs w:val="16"/>
              </w:rPr>
            </w:pPr>
            <w:r w:rsidRPr="00624153">
              <w:rPr>
                <w:rFonts w:ascii="MS Gothic" w:eastAsia="MS Gothic" w:hAnsi="MS Gothic" w:cs="MS Gothic" w:hint="eastAsia"/>
                <w:bCs/>
                <w:iCs/>
                <w:szCs w:val="22"/>
              </w:rPr>
              <w:t>☐</w:t>
            </w:r>
            <w:r w:rsidRPr="00624153">
              <w:rPr>
                <w:rFonts w:ascii="Arial" w:hAnsi="Arial" w:cs="Arial"/>
                <w:bCs/>
                <w:iCs/>
                <w:szCs w:val="22"/>
              </w:rPr>
              <w:t xml:space="preserve"> </w:t>
            </w:r>
            <w:r w:rsidRPr="00437303">
              <w:rPr>
                <w:rFonts w:ascii="Arial" w:hAnsi="Arial" w:cs="Arial"/>
                <w:bCs/>
                <w:iCs/>
                <w:szCs w:val="22"/>
              </w:rPr>
              <w:t>Änderung</w:t>
            </w:r>
            <w:r w:rsidRPr="009B184A">
              <w:rPr>
                <w:rFonts w:ascii="Arial" w:hAnsi="Arial" w:cs="Arial"/>
                <w:bCs/>
                <w:i/>
                <w:iCs/>
                <w:szCs w:val="22"/>
              </w:rPr>
              <w:t xml:space="preserve"> / Change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24153" w:rsidRPr="009B184A" w:rsidRDefault="00624153" w:rsidP="00622010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Cs w:val="16"/>
              </w:rPr>
            </w:pPr>
          </w:p>
        </w:tc>
      </w:tr>
      <w:tr w:rsidR="00624153" w:rsidRPr="009B184A" w:rsidTr="00622010">
        <w:trPr>
          <w:trHeight w:val="270"/>
        </w:trPr>
        <w:tc>
          <w:tcPr>
            <w:tcW w:w="9851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624153" w:rsidRPr="009B184A" w:rsidRDefault="00624153" w:rsidP="00622010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Cs w:val="16"/>
              </w:rPr>
            </w:pPr>
            <w:r w:rsidRPr="00624153">
              <w:rPr>
                <w:rFonts w:ascii="MS Gothic" w:eastAsia="MS Gothic" w:hAnsi="MS Gothic" w:cs="MS Gothic" w:hint="eastAsia"/>
                <w:bCs/>
                <w:iCs/>
                <w:szCs w:val="22"/>
              </w:rPr>
              <w:t>☐</w:t>
            </w:r>
            <w:r w:rsidRPr="00624153">
              <w:rPr>
                <w:rFonts w:ascii="Arial" w:hAnsi="Arial" w:cs="Arial"/>
                <w:bCs/>
                <w:iCs/>
                <w:szCs w:val="22"/>
              </w:rPr>
              <w:t xml:space="preserve"> </w:t>
            </w:r>
            <w:r w:rsidRPr="00437303">
              <w:rPr>
                <w:rFonts w:ascii="Arial" w:hAnsi="Arial" w:cs="Arial"/>
                <w:bCs/>
                <w:iCs/>
                <w:szCs w:val="22"/>
              </w:rPr>
              <w:t xml:space="preserve">Gewünschter Implementierungszeitpunkt </w:t>
            </w:r>
            <w:r w:rsidRPr="009B184A">
              <w:rPr>
                <w:rFonts w:ascii="Arial" w:hAnsi="Arial" w:cs="Arial"/>
                <w:bCs/>
                <w:i/>
                <w:iCs/>
                <w:szCs w:val="22"/>
              </w:rPr>
              <w:t xml:space="preserve">/ </w:t>
            </w:r>
            <w:proofErr w:type="spellStart"/>
            <w:r w:rsidRPr="009B184A">
              <w:rPr>
                <w:rFonts w:ascii="Arial" w:hAnsi="Arial" w:cs="Arial"/>
                <w:bCs/>
                <w:i/>
                <w:iCs/>
                <w:szCs w:val="22"/>
              </w:rPr>
              <w:t>Requested</w:t>
            </w:r>
            <w:proofErr w:type="spellEnd"/>
            <w:r w:rsidRPr="009B184A">
              <w:rPr>
                <w:rFonts w:ascii="Arial" w:hAnsi="Arial" w:cs="Arial"/>
                <w:bCs/>
                <w:i/>
                <w:iCs/>
                <w:szCs w:val="22"/>
              </w:rPr>
              <w:t xml:space="preserve"> </w:t>
            </w:r>
            <w:proofErr w:type="spellStart"/>
            <w:r w:rsidRPr="009B184A">
              <w:rPr>
                <w:rFonts w:ascii="Arial" w:hAnsi="Arial" w:cs="Arial"/>
                <w:bCs/>
                <w:i/>
                <w:iCs/>
                <w:szCs w:val="22"/>
              </w:rPr>
              <w:t>implementation</w:t>
            </w:r>
            <w:proofErr w:type="spellEnd"/>
            <w:r w:rsidRPr="009B184A">
              <w:rPr>
                <w:rFonts w:ascii="Arial" w:hAnsi="Arial" w:cs="Arial"/>
                <w:bCs/>
                <w:i/>
                <w:iCs/>
                <w:szCs w:val="22"/>
              </w:rPr>
              <w:t xml:space="preserve"> </w:t>
            </w:r>
            <w:proofErr w:type="spellStart"/>
            <w:r w:rsidRPr="009B184A">
              <w:rPr>
                <w:rFonts w:ascii="Arial" w:hAnsi="Arial" w:cs="Arial"/>
                <w:bCs/>
                <w:i/>
                <w:iCs/>
                <w:szCs w:val="22"/>
              </w:rPr>
              <w:t>date</w:t>
            </w:r>
            <w:proofErr w:type="spellEnd"/>
          </w:p>
        </w:tc>
      </w:tr>
    </w:tbl>
    <w:p w:rsidR="006B3C2B" w:rsidRDefault="006B3C2B" w:rsidP="006B3C2B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iCs/>
          <w:sz w:val="22"/>
          <w:szCs w:val="20"/>
          <w:lang w:val="en-GB"/>
        </w:rPr>
      </w:pPr>
    </w:p>
    <w:p w:rsidR="006B3C2B" w:rsidRDefault="006B3C2B" w:rsidP="006B3C2B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iCs/>
          <w:sz w:val="22"/>
          <w:szCs w:val="20"/>
          <w:lang w:val="en-GB"/>
        </w:rPr>
      </w:pPr>
    </w:p>
    <w:p w:rsidR="009E6E88" w:rsidRDefault="009E6E88" w:rsidP="006B3C2B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iCs/>
          <w:sz w:val="22"/>
          <w:szCs w:val="20"/>
          <w:lang w:val="en-GB"/>
        </w:rPr>
      </w:pPr>
    </w:p>
    <w:p w:rsidR="006B3C2B" w:rsidRDefault="006B3C2B" w:rsidP="006B3C2B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iCs/>
          <w:sz w:val="22"/>
          <w:szCs w:val="20"/>
          <w:lang w:val="en-GB"/>
        </w:rPr>
      </w:pPr>
    </w:p>
    <w:p w:rsidR="009B184A" w:rsidRPr="00641750" w:rsidRDefault="009B184A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bCs/>
          <w:i/>
          <w:iCs/>
          <w:sz w:val="22"/>
          <w:szCs w:val="22"/>
        </w:rPr>
      </w:pPr>
      <w:r w:rsidRPr="00641750">
        <w:rPr>
          <w:rFonts w:ascii="Arial" w:hAnsi="Arial" w:cs="Arial"/>
          <w:b/>
          <w:bCs/>
          <w:sz w:val="22"/>
          <w:szCs w:val="22"/>
        </w:rPr>
        <w:t xml:space="preserve">Bitte wählen Sie Ihr </w:t>
      </w:r>
      <w:r w:rsidRPr="00C85079">
        <w:rPr>
          <w:rFonts w:ascii="Arial" w:hAnsi="Arial" w:cs="Arial"/>
          <w:b/>
          <w:bCs/>
          <w:color w:val="FF0000"/>
          <w:sz w:val="22"/>
          <w:szCs w:val="22"/>
        </w:rPr>
        <w:t xml:space="preserve">Interface </w:t>
      </w:r>
      <w:r w:rsidRPr="00641750">
        <w:rPr>
          <w:rFonts w:ascii="Arial" w:hAnsi="Arial" w:cs="Arial"/>
          <w:b/>
          <w:bCs/>
          <w:sz w:val="22"/>
          <w:szCs w:val="22"/>
        </w:rPr>
        <w:t>für TTR</w:t>
      </w:r>
      <w:r w:rsidR="00360D5D" w:rsidRPr="00360D5D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Pr="00641750">
        <w:rPr>
          <w:rFonts w:ascii="Arial" w:hAnsi="Arial" w:cs="Arial"/>
          <w:b/>
          <w:bCs/>
          <w:sz w:val="22"/>
          <w:szCs w:val="22"/>
        </w:rPr>
        <w:t xml:space="preserve"> II</w:t>
      </w:r>
      <w:r w:rsidR="00641750" w:rsidRPr="00641750">
        <w:rPr>
          <w:rFonts w:ascii="Arial" w:hAnsi="Arial" w:cs="Arial"/>
          <w:b/>
          <w:bCs/>
          <w:sz w:val="22"/>
          <w:szCs w:val="22"/>
        </w:rPr>
        <w:t xml:space="preserve"> / </w:t>
      </w:r>
      <w:proofErr w:type="spellStart"/>
      <w:r w:rsidRPr="00641750">
        <w:rPr>
          <w:rFonts w:ascii="Arial" w:hAnsi="Arial" w:cs="Arial"/>
          <w:b/>
          <w:bCs/>
          <w:i/>
          <w:iCs/>
          <w:sz w:val="22"/>
          <w:szCs w:val="22"/>
        </w:rPr>
        <w:t>Please</w:t>
      </w:r>
      <w:proofErr w:type="spellEnd"/>
      <w:r w:rsidRPr="0064175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641750">
        <w:rPr>
          <w:rFonts w:ascii="Arial" w:hAnsi="Arial" w:cs="Arial"/>
          <w:b/>
          <w:bCs/>
          <w:i/>
          <w:iCs/>
          <w:sz w:val="22"/>
          <w:szCs w:val="22"/>
        </w:rPr>
        <w:t>choose</w:t>
      </w:r>
      <w:proofErr w:type="spellEnd"/>
      <w:r w:rsidRPr="0064175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641750">
        <w:rPr>
          <w:rFonts w:ascii="Arial" w:hAnsi="Arial" w:cs="Arial"/>
          <w:b/>
          <w:bCs/>
          <w:i/>
          <w:iCs/>
          <w:sz w:val="22"/>
          <w:szCs w:val="22"/>
        </w:rPr>
        <w:t>your</w:t>
      </w:r>
      <w:proofErr w:type="spellEnd"/>
      <w:r w:rsidRPr="0064175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C85079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interface</w:t>
      </w:r>
      <w:proofErr w:type="spellEnd"/>
      <w:r w:rsidRPr="00C85079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proofErr w:type="spellStart"/>
      <w:r w:rsidRPr="00641750">
        <w:rPr>
          <w:rFonts w:ascii="Arial" w:hAnsi="Arial" w:cs="Arial"/>
          <w:b/>
          <w:bCs/>
          <w:i/>
          <w:iCs/>
          <w:sz w:val="22"/>
          <w:szCs w:val="22"/>
        </w:rPr>
        <w:t>for</w:t>
      </w:r>
      <w:proofErr w:type="spellEnd"/>
      <w:r w:rsidRPr="00641750">
        <w:rPr>
          <w:rFonts w:ascii="Arial" w:hAnsi="Arial" w:cs="Arial"/>
          <w:b/>
          <w:bCs/>
          <w:i/>
          <w:iCs/>
          <w:sz w:val="22"/>
          <w:szCs w:val="22"/>
        </w:rPr>
        <w:t xml:space="preserve"> TTR</w:t>
      </w:r>
      <w:r w:rsidR="00360D5D" w:rsidRPr="00360D5D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Pr="00641750">
        <w:rPr>
          <w:rFonts w:ascii="Arial" w:hAnsi="Arial" w:cs="Arial"/>
          <w:b/>
          <w:bCs/>
          <w:i/>
          <w:iCs/>
          <w:sz w:val="22"/>
          <w:szCs w:val="22"/>
        </w:rPr>
        <w:t xml:space="preserve"> II</w:t>
      </w:r>
    </w:p>
    <w:p w:rsidR="009B184A" w:rsidRDefault="009B184A" w:rsidP="009B184A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85079" w:rsidRDefault="00C85079" w:rsidP="009B184A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bottom w:val="single" w:sz="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B184A" w:rsidRPr="009B184A" w:rsidTr="00624153">
        <w:trPr>
          <w:trHeight w:val="331"/>
        </w:trPr>
        <w:tc>
          <w:tcPr>
            <w:tcW w:w="9851" w:type="dxa"/>
            <w:shd w:val="clear" w:color="auto" w:fill="FFFFFF" w:themeFill="background1"/>
          </w:tcPr>
          <w:p w:rsidR="009B184A" w:rsidRPr="009B184A" w:rsidRDefault="00624153" w:rsidP="00624153">
            <w:pPr>
              <w:tabs>
                <w:tab w:val="left" w:pos="1620"/>
                <w:tab w:val="left" w:pos="3518"/>
              </w:tabs>
              <w:spacing w:line="280" w:lineRule="atLeast"/>
              <w:ind w:right="561"/>
              <w:rPr>
                <w:rFonts w:ascii="Arial" w:hAnsi="Arial" w:cs="Arial"/>
                <w:bCs/>
                <w:sz w:val="20"/>
                <w:szCs w:val="16"/>
              </w:rPr>
            </w:pPr>
            <w:r w:rsidRPr="00624153">
              <w:rPr>
                <w:rFonts w:ascii="MS Gothic" w:eastAsia="MS Gothic" w:hAnsi="MS Gothic" w:cs="MS Gothic" w:hint="eastAsia"/>
                <w:bCs/>
                <w:iCs/>
                <w:sz w:val="20"/>
                <w:szCs w:val="22"/>
              </w:rPr>
              <w:t>☐</w:t>
            </w:r>
            <w:r w:rsidRPr="00624153">
              <w:rPr>
                <w:rFonts w:ascii="Arial" w:hAnsi="Arial" w:cs="Arial"/>
                <w:bCs/>
                <w:iCs/>
                <w:sz w:val="20"/>
                <w:szCs w:val="22"/>
              </w:rPr>
              <w:t xml:space="preserve"> </w:t>
            </w:r>
            <w:proofErr w:type="spellStart"/>
            <w:r w:rsidR="009B184A" w:rsidRPr="00437303">
              <w:rPr>
                <w:rFonts w:ascii="Arial" w:hAnsi="Arial" w:cs="Arial"/>
                <w:bCs/>
                <w:iCs/>
                <w:sz w:val="20"/>
                <w:szCs w:val="22"/>
              </w:rPr>
              <w:t>WebGUI</w:t>
            </w:r>
            <w:proofErr w:type="spellEnd"/>
            <w:r w:rsidR="009B184A" w:rsidRPr="009B184A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 xml:space="preserve">  / </w:t>
            </w:r>
            <w:proofErr w:type="spellStart"/>
            <w:r w:rsidR="009B184A" w:rsidRPr="009B184A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WebGUI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 xml:space="preserve"> </w:t>
            </w:r>
            <w:r w:rsidRPr="00275AAD">
              <w:rPr>
                <w:rFonts w:ascii="Arial" w:hAnsi="Arial" w:cs="Arial"/>
                <w:bCs/>
                <w:i/>
                <w:iCs/>
                <w:szCs w:val="22"/>
                <w:lang w:val="en-GB"/>
              </w:rPr>
              <w:tab/>
            </w:r>
            <w:r w:rsidRPr="00275AAD">
              <w:rPr>
                <w:rFonts w:ascii="Arial" w:hAnsi="Arial" w:cs="Arial"/>
                <w:bCs/>
                <w:i/>
                <w:iCs/>
                <w:szCs w:val="22"/>
                <w:lang w:val="en-GB"/>
              </w:rPr>
              <w:tab/>
            </w:r>
            <w:r w:rsidRPr="00275AAD">
              <w:rPr>
                <w:rFonts w:ascii="Arial" w:hAnsi="Arial" w:cs="Arial"/>
                <w:bCs/>
                <w:i/>
                <w:iCs/>
                <w:szCs w:val="22"/>
                <w:lang w:val="en-GB"/>
              </w:rPr>
              <w:tab/>
            </w:r>
            <w:r>
              <w:rPr>
                <w:rFonts w:ascii="Arial" w:hAnsi="Arial" w:cs="Arial"/>
                <w:bCs/>
                <w:i/>
                <w:iCs/>
                <w:szCs w:val="22"/>
                <w:lang w:val="en-GB"/>
              </w:rPr>
              <w:tab/>
            </w:r>
            <w:r w:rsidRPr="00624153">
              <w:rPr>
                <w:rFonts w:ascii="MS Gothic" w:eastAsia="MS Gothic" w:hAnsi="MS Gothic" w:cs="MS Gothic" w:hint="eastAsia"/>
                <w:bCs/>
                <w:iCs/>
                <w:sz w:val="20"/>
                <w:szCs w:val="22"/>
              </w:rPr>
              <w:t>☐</w:t>
            </w:r>
            <w:r w:rsidRPr="00624153">
              <w:rPr>
                <w:rFonts w:ascii="Arial" w:hAnsi="Arial" w:cs="Arial"/>
                <w:bCs/>
                <w:iCs/>
                <w:sz w:val="20"/>
                <w:szCs w:val="22"/>
              </w:rPr>
              <w:t xml:space="preserve"> </w:t>
            </w:r>
            <w:proofErr w:type="spellStart"/>
            <w:r w:rsidRPr="00624153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Anzahl</w:t>
            </w:r>
            <w:proofErr w:type="spellEnd"/>
            <w:r w:rsidRPr="00624153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 / Number</w:t>
            </w:r>
            <w:r>
              <w:rPr>
                <w:rFonts w:ascii="Arial" w:hAnsi="Arial" w:cs="Arial"/>
                <w:bCs/>
                <w:i/>
                <w:iCs/>
                <w:szCs w:val="22"/>
                <w:lang w:val="en-GB"/>
              </w:rPr>
              <w:t xml:space="preserve"> </w:t>
            </w:r>
          </w:p>
        </w:tc>
      </w:tr>
      <w:tr w:rsidR="009B184A" w:rsidRPr="00F0010F" w:rsidTr="00624153">
        <w:trPr>
          <w:trHeight w:val="331"/>
        </w:trPr>
        <w:tc>
          <w:tcPr>
            <w:tcW w:w="9851" w:type="dxa"/>
            <w:shd w:val="clear" w:color="auto" w:fill="FFFFFF" w:themeFill="background1"/>
          </w:tcPr>
          <w:p w:rsidR="009B184A" w:rsidRPr="00275AAD" w:rsidRDefault="00624153" w:rsidP="00360D5D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Cs w:val="16"/>
                <w:lang w:val="en-GB"/>
              </w:rPr>
            </w:pPr>
            <w:r w:rsidRPr="00624153">
              <w:rPr>
                <w:rFonts w:ascii="MS Gothic" w:eastAsia="MS Gothic" w:hAnsi="MS Gothic" w:cs="MS Gothic" w:hint="eastAsia"/>
                <w:bCs/>
                <w:iCs/>
                <w:szCs w:val="22"/>
                <w:lang w:val="en-GB"/>
              </w:rPr>
              <w:t>☐</w:t>
            </w:r>
            <w:r w:rsidRPr="00624153">
              <w:rPr>
                <w:rFonts w:ascii="Arial" w:hAnsi="Arial" w:cs="Arial"/>
                <w:bCs/>
                <w:iCs/>
                <w:szCs w:val="22"/>
                <w:lang w:val="en-GB"/>
              </w:rPr>
              <w:t xml:space="preserve"> </w:t>
            </w:r>
            <w:r w:rsidR="009B184A" w:rsidRPr="00275AAD">
              <w:rPr>
                <w:rFonts w:ascii="Arial" w:hAnsi="Arial" w:cs="Arial"/>
                <w:bCs/>
                <w:iCs/>
                <w:szCs w:val="22"/>
                <w:lang w:val="en-GB"/>
              </w:rPr>
              <w:t xml:space="preserve">FIX </w:t>
            </w:r>
            <w:proofErr w:type="spellStart"/>
            <w:r w:rsidR="009B184A" w:rsidRPr="00275AAD">
              <w:rPr>
                <w:rFonts w:ascii="Arial" w:hAnsi="Arial" w:cs="Arial"/>
                <w:bCs/>
                <w:iCs/>
                <w:szCs w:val="22"/>
                <w:lang w:val="en-GB"/>
              </w:rPr>
              <w:t>für</w:t>
            </w:r>
            <w:proofErr w:type="spellEnd"/>
            <w:r w:rsidR="009B184A" w:rsidRPr="00275AAD">
              <w:rPr>
                <w:rFonts w:ascii="Arial" w:hAnsi="Arial" w:cs="Arial"/>
                <w:bCs/>
                <w:iCs/>
                <w:szCs w:val="22"/>
                <w:lang w:val="en-GB"/>
              </w:rPr>
              <w:t xml:space="preserve"> TTR</w:t>
            </w:r>
            <w:r w:rsidR="00360D5D" w:rsidRPr="00360D5D">
              <w:rPr>
                <w:rFonts w:ascii="Arial" w:hAnsi="Arial" w:cs="Arial"/>
                <w:bCs/>
                <w:i/>
                <w:iCs/>
                <w:szCs w:val="22"/>
                <w:vertAlign w:val="superscript"/>
                <w:lang w:val="en-GB"/>
              </w:rPr>
              <w:t>®</w:t>
            </w:r>
            <w:r w:rsidR="009B184A" w:rsidRPr="00275AAD">
              <w:rPr>
                <w:rFonts w:ascii="Arial" w:hAnsi="Arial" w:cs="Arial"/>
                <w:bCs/>
                <w:iCs/>
                <w:szCs w:val="22"/>
                <w:lang w:val="en-GB"/>
              </w:rPr>
              <w:t xml:space="preserve"> II </w:t>
            </w:r>
            <w:r w:rsidR="009B184A" w:rsidRPr="00275AAD">
              <w:rPr>
                <w:rFonts w:ascii="Arial" w:hAnsi="Arial" w:cs="Arial"/>
                <w:bCs/>
                <w:i/>
                <w:iCs/>
                <w:szCs w:val="22"/>
                <w:lang w:val="en-GB"/>
              </w:rPr>
              <w:t>/ FIX for TTR</w:t>
            </w:r>
            <w:r w:rsidR="00360D5D" w:rsidRPr="00360D5D">
              <w:rPr>
                <w:rFonts w:ascii="Arial" w:hAnsi="Arial" w:cs="Arial"/>
                <w:bCs/>
                <w:i/>
                <w:iCs/>
                <w:szCs w:val="22"/>
                <w:vertAlign w:val="superscript"/>
                <w:lang w:val="en-GB"/>
              </w:rPr>
              <w:t>®</w:t>
            </w:r>
            <w:r w:rsidR="009B184A" w:rsidRPr="00275AAD">
              <w:rPr>
                <w:rFonts w:ascii="Arial" w:hAnsi="Arial" w:cs="Arial"/>
                <w:bCs/>
                <w:i/>
                <w:iCs/>
                <w:szCs w:val="22"/>
                <w:lang w:val="en-GB"/>
              </w:rPr>
              <w:t xml:space="preserve"> II</w:t>
            </w:r>
          </w:p>
        </w:tc>
      </w:tr>
      <w:tr w:rsidR="009B184A" w:rsidRPr="00F0010F" w:rsidTr="00624153">
        <w:trPr>
          <w:trHeight w:val="270"/>
        </w:trPr>
        <w:tc>
          <w:tcPr>
            <w:tcW w:w="9851" w:type="dxa"/>
            <w:shd w:val="clear" w:color="auto" w:fill="FFFFFF" w:themeFill="background1"/>
          </w:tcPr>
          <w:p w:rsidR="009B184A" w:rsidRPr="00275AAD" w:rsidRDefault="00624153" w:rsidP="00C7127C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Cs w:val="16"/>
                <w:lang w:val="en-GB"/>
              </w:rPr>
            </w:pPr>
            <w:r w:rsidRPr="00624153">
              <w:rPr>
                <w:rFonts w:ascii="MS Gothic" w:eastAsia="MS Gothic" w:hAnsi="MS Gothic" w:cs="MS Gothic" w:hint="eastAsia"/>
                <w:bCs/>
                <w:iCs/>
                <w:szCs w:val="22"/>
                <w:lang w:val="en-GB"/>
              </w:rPr>
              <w:t>☐</w:t>
            </w:r>
            <w:r w:rsidRPr="00624153">
              <w:rPr>
                <w:rFonts w:ascii="Arial" w:hAnsi="Arial" w:cs="Arial"/>
                <w:bCs/>
                <w:iCs/>
                <w:szCs w:val="22"/>
                <w:lang w:val="en-GB"/>
              </w:rPr>
              <w:t xml:space="preserve"> </w:t>
            </w:r>
            <w:proofErr w:type="spellStart"/>
            <w:r w:rsidR="009B184A" w:rsidRPr="00275AAD">
              <w:rPr>
                <w:rFonts w:ascii="Arial" w:hAnsi="Arial" w:cs="Arial"/>
                <w:bCs/>
                <w:iCs/>
                <w:szCs w:val="22"/>
                <w:lang w:val="en-GB"/>
              </w:rPr>
              <w:t>Anbindung</w:t>
            </w:r>
            <w:proofErr w:type="spellEnd"/>
            <w:r w:rsidR="009B184A" w:rsidRPr="00275AAD">
              <w:rPr>
                <w:rFonts w:ascii="Arial" w:hAnsi="Arial" w:cs="Arial"/>
                <w:bCs/>
                <w:iCs/>
                <w:szCs w:val="22"/>
                <w:lang w:val="en-GB"/>
              </w:rPr>
              <w:t xml:space="preserve"> </w:t>
            </w:r>
            <w:proofErr w:type="spellStart"/>
            <w:r w:rsidR="009B184A" w:rsidRPr="00275AAD">
              <w:rPr>
                <w:rFonts w:ascii="Arial" w:hAnsi="Arial" w:cs="Arial"/>
                <w:bCs/>
                <w:iCs/>
                <w:szCs w:val="22"/>
                <w:lang w:val="en-GB"/>
              </w:rPr>
              <w:t>über</w:t>
            </w:r>
            <w:proofErr w:type="spellEnd"/>
            <w:r w:rsidR="009B184A" w:rsidRPr="00275AAD">
              <w:rPr>
                <w:rFonts w:ascii="Arial" w:hAnsi="Arial" w:cs="Arial"/>
                <w:bCs/>
                <w:iCs/>
                <w:szCs w:val="22"/>
                <w:lang w:val="en-GB"/>
              </w:rPr>
              <w:t xml:space="preserve"> ASP / </w:t>
            </w:r>
            <w:r w:rsidR="009B184A" w:rsidRPr="00624153">
              <w:rPr>
                <w:rFonts w:ascii="Arial" w:hAnsi="Arial" w:cs="Arial"/>
                <w:bCs/>
                <w:i/>
                <w:iCs/>
                <w:szCs w:val="22"/>
                <w:lang w:val="en-GB"/>
              </w:rPr>
              <w:t>Connectivity via ASP</w:t>
            </w:r>
            <w:r w:rsidR="009B184A" w:rsidRPr="00275AAD">
              <w:rPr>
                <w:rFonts w:ascii="Arial" w:hAnsi="Arial" w:cs="Arial"/>
                <w:bCs/>
                <w:i/>
                <w:iCs/>
                <w:szCs w:val="22"/>
                <w:lang w:val="en-GB"/>
              </w:rPr>
              <w:tab/>
            </w:r>
            <w:r w:rsidR="00437303" w:rsidRPr="00275AAD">
              <w:rPr>
                <w:rFonts w:ascii="Arial" w:hAnsi="Arial" w:cs="Arial"/>
                <w:bCs/>
                <w:i/>
                <w:iCs/>
                <w:szCs w:val="22"/>
                <w:lang w:val="en-GB"/>
              </w:rPr>
              <w:tab/>
            </w:r>
            <w:r w:rsidR="009B184A" w:rsidRPr="00275AAD">
              <w:rPr>
                <w:rFonts w:ascii="Arial" w:hAnsi="Arial" w:cs="Arial"/>
                <w:bCs/>
                <w:i/>
                <w:iCs/>
                <w:szCs w:val="22"/>
                <w:lang w:val="en-GB"/>
              </w:rPr>
              <w:t xml:space="preserve">Name des ASPs / </w:t>
            </w:r>
            <w:r w:rsidR="009B184A" w:rsidRPr="00624153">
              <w:rPr>
                <w:rFonts w:ascii="Arial" w:hAnsi="Arial" w:cs="Arial"/>
                <w:bCs/>
                <w:i/>
                <w:iCs/>
                <w:szCs w:val="22"/>
                <w:lang w:val="en-GB"/>
              </w:rPr>
              <w:t>Name of the ASP</w:t>
            </w:r>
          </w:p>
        </w:tc>
      </w:tr>
    </w:tbl>
    <w:p w:rsidR="009B184A" w:rsidRDefault="009B184A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C85079" w:rsidRDefault="00C85079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C85079" w:rsidRPr="00275AAD" w:rsidRDefault="00C85079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9B184A" w:rsidRPr="00275AAD" w:rsidRDefault="009B184A" w:rsidP="00641750">
      <w:pPr>
        <w:tabs>
          <w:tab w:val="left" w:pos="1620"/>
          <w:tab w:val="left" w:pos="10065"/>
        </w:tabs>
        <w:spacing w:line="280" w:lineRule="atLeast"/>
        <w:ind w:right="140"/>
        <w:rPr>
          <w:rFonts w:ascii="Arial" w:hAnsi="Arial" w:cs="Arial"/>
          <w:b/>
          <w:bCs/>
          <w:i/>
          <w:iCs/>
          <w:sz w:val="22"/>
          <w:szCs w:val="20"/>
          <w:lang w:val="en-GB"/>
        </w:rPr>
      </w:pPr>
      <w:proofErr w:type="spellStart"/>
      <w:r w:rsidRPr="00275AAD">
        <w:rPr>
          <w:rFonts w:ascii="Arial" w:hAnsi="Arial" w:cs="Arial"/>
          <w:b/>
          <w:bCs/>
          <w:iCs/>
          <w:sz w:val="22"/>
          <w:szCs w:val="20"/>
          <w:lang w:val="en-GB"/>
        </w:rPr>
        <w:t>Bitte</w:t>
      </w:r>
      <w:proofErr w:type="spellEnd"/>
      <w:r w:rsidRPr="00275AAD">
        <w:rPr>
          <w:rFonts w:ascii="Arial" w:hAnsi="Arial" w:cs="Arial"/>
          <w:b/>
          <w:bCs/>
          <w:iCs/>
          <w:sz w:val="22"/>
          <w:szCs w:val="20"/>
          <w:lang w:val="en-GB"/>
        </w:rPr>
        <w:t xml:space="preserve"> </w:t>
      </w:r>
      <w:proofErr w:type="spellStart"/>
      <w:r w:rsidRPr="00275AAD">
        <w:rPr>
          <w:rFonts w:ascii="Arial" w:hAnsi="Arial" w:cs="Arial"/>
          <w:b/>
          <w:bCs/>
          <w:iCs/>
          <w:sz w:val="22"/>
          <w:szCs w:val="20"/>
          <w:lang w:val="en-GB"/>
        </w:rPr>
        <w:t>wählen</w:t>
      </w:r>
      <w:proofErr w:type="spellEnd"/>
      <w:r w:rsidRPr="00275AAD">
        <w:rPr>
          <w:rFonts w:ascii="Arial" w:hAnsi="Arial" w:cs="Arial"/>
          <w:b/>
          <w:bCs/>
          <w:iCs/>
          <w:sz w:val="22"/>
          <w:szCs w:val="20"/>
          <w:lang w:val="en-GB"/>
        </w:rPr>
        <w:t xml:space="preserve"> </w:t>
      </w:r>
      <w:proofErr w:type="spellStart"/>
      <w:r w:rsidRPr="00275AAD">
        <w:rPr>
          <w:rFonts w:ascii="Arial" w:hAnsi="Arial" w:cs="Arial"/>
          <w:b/>
          <w:bCs/>
          <w:iCs/>
          <w:sz w:val="22"/>
          <w:szCs w:val="20"/>
          <w:lang w:val="en-GB"/>
        </w:rPr>
        <w:t>Sie</w:t>
      </w:r>
      <w:proofErr w:type="spellEnd"/>
      <w:r w:rsidRPr="00275AAD">
        <w:rPr>
          <w:rFonts w:ascii="Arial" w:hAnsi="Arial" w:cs="Arial"/>
          <w:b/>
          <w:bCs/>
          <w:iCs/>
          <w:sz w:val="22"/>
          <w:szCs w:val="20"/>
          <w:lang w:val="en-GB"/>
        </w:rPr>
        <w:t xml:space="preserve"> </w:t>
      </w:r>
      <w:proofErr w:type="spellStart"/>
      <w:r w:rsidRPr="00275AAD">
        <w:rPr>
          <w:rFonts w:ascii="Arial" w:hAnsi="Arial" w:cs="Arial"/>
          <w:b/>
          <w:bCs/>
          <w:iCs/>
          <w:sz w:val="22"/>
          <w:szCs w:val="20"/>
          <w:lang w:val="en-GB"/>
        </w:rPr>
        <w:t>Ihre</w:t>
      </w:r>
      <w:proofErr w:type="spellEnd"/>
      <w:r w:rsidRPr="00275AAD">
        <w:rPr>
          <w:rFonts w:ascii="Arial" w:hAnsi="Arial" w:cs="Arial"/>
          <w:b/>
          <w:bCs/>
          <w:iCs/>
          <w:sz w:val="22"/>
          <w:szCs w:val="20"/>
          <w:lang w:val="en-GB"/>
        </w:rPr>
        <w:t xml:space="preserve"> </w:t>
      </w:r>
      <w:r w:rsidRPr="00C85079">
        <w:rPr>
          <w:rFonts w:ascii="Arial" w:hAnsi="Arial" w:cs="Arial"/>
          <w:b/>
          <w:bCs/>
          <w:iCs/>
          <w:color w:val="FF0000"/>
          <w:sz w:val="22"/>
          <w:szCs w:val="20"/>
          <w:lang w:val="en-GB"/>
        </w:rPr>
        <w:t xml:space="preserve">Service </w:t>
      </w:r>
      <w:proofErr w:type="spellStart"/>
      <w:r w:rsidRPr="00C85079">
        <w:rPr>
          <w:rFonts w:ascii="Arial" w:hAnsi="Arial" w:cs="Arial"/>
          <w:b/>
          <w:bCs/>
          <w:iCs/>
          <w:color w:val="FF0000"/>
          <w:sz w:val="22"/>
          <w:szCs w:val="20"/>
          <w:lang w:val="en-GB"/>
        </w:rPr>
        <w:t>Pakete</w:t>
      </w:r>
      <w:proofErr w:type="spellEnd"/>
      <w:r w:rsidRPr="00C85079">
        <w:rPr>
          <w:rFonts w:ascii="Arial" w:hAnsi="Arial" w:cs="Arial"/>
          <w:b/>
          <w:bCs/>
          <w:iCs/>
          <w:color w:val="FF0000"/>
          <w:sz w:val="22"/>
          <w:szCs w:val="20"/>
          <w:lang w:val="en-GB"/>
        </w:rPr>
        <w:t xml:space="preserve"> </w:t>
      </w:r>
      <w:proofErr w:type="spellStart"/>
      <w:r w:rsidRPr="00275AAD">
        <w:rPr>
          <w:rFonts w:ascii="Arial" w:hAnsi="Arial" w:cs="Arial"/>
          <w:b/>
          <w:bCs/>
          <w:iCs/>
          <w:sz w:val="22"/>
          <w:szCs w:val="20"/>
          <w:lang w:val="en-GB"/>
        </w:rPr>
        <w:t>für</w:t>
      </w:r>
      <w:proofErr w:type="spellEnd"/>
      <w:r w:rsidRPr="00275AAD">
        <w:rPr>
          <w:rFonts w:ascii="Arial" w:hAnsi="Arial" w:cs="Arial"/>
          <w:b/>
          <w:bCs/>
          <w:iCs/>
          <w:sz w:val="22"/>
          <w:szCs w:val="20"/>
          <w:lang w:val="en-GB"/>
        </w:rPr>
        <w:t xml:space="preserve"> TTR II</w:t>
      </w:r>
      <w:r w:rsidR="00641750" w:rsidRPr="00275AAD">
        <w:rPr>
          <w:rFonts w:ascii="Arial" w:hAnsi="Arial" w:cs="Arial"/>
          <w:b/>
          <w:bCs/>
          <w:iCs/>
          <w:sz w:val="22"/>
          <w:szCs w:val="20"/>
          <w:lang w:val="en-GB"/>
        </w:rPr>
        <w:t xml:space="preserve"> / </w:t>
      </w:r>
      <w:r w:rsidR="00641750" w:rsidRPr="00275AAD">
        <w:rPr>
          <w:rFonts w:ascii="Arial" w:hAnsi="Arial" w:cs="Arial"/>
          <w:b/>
          <w:bCs/>
          <w:iCs/>
          <w:sz w:val="22"/>
          <w:szCs w:val="20"/>
          <w:lang w:val="en-GB"/>
        </w:rPr>
        <w:br/>
      </w:r>
      <w:r w:rsidRPr="00275AAD">
        <w:rPr>
          <w:rFonts w:ascii="Arial" w:hAnsi="Arial" w:cs="Arial"/>
          <w:b/>
          <w:bCs/>
          <w:i/>
          <w:iCs/>
          <w:sz w:val="22"/>
          <w:szCs w:val="20"/>
          <w:lang w:val="en-GB"/>
        </w:rPr>
        <w:t xml:space="preserve">Please choose your </w:t>
      </w:r>
      <w:r w:rsidRPr="00C85079">
        <w:rPr>
          <w:rFonts w:ascii="Arial" w:hAnsi="Arial" w:cs="Arial"/>
          <w:b/>
          <w:bCs/>
          <w:i/>
          <w:iCs/>
          <w:color w:val="FF0000"/>
          <w:sz w:val="22"/>
          <w:szCs w:val="20"/>
          <w:lang w:val="en-GB"/>
        </w:rPr>
        <w:t xml:space="preserve">service packages </w:t>
      </w:r>
      <w:r w:rsidRPr="00275AAD">
        <w:rPr>
          <w:rFonts w:ascii="Arial" w:hAnsi="Arial" w:cs="Arial"/>
          <w:b/>
          <w:bCs/>
          <w:i/>
          <w:iCs/>
          <w:sz w:val="22"/>
          <w:szCs w:val="20"/>
          <w:lang w:val="en-GB"/>
        </w:rPr>
        <w:t>for TTR II</w:t>
      </w:r>
    </w:p>
    <w:p w:rsidR="00746C99" w:rsidRPr="00C85079" w:rsidRDefault="00746C99" w:rsidP="00746C99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C85079" w:rsidRPr="00C85079" w:rsidRDefault="00C85079" w:rsidP="00746C99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/>
          <w:iCs/>
          <w:sz w:val="20"/>
          <w:szCs w:val="20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46C99" w:rsidRPr="00C810C7" w:rsidTr="00075D5E">
        <w:trPr>
          <w:trHeight w:val="289"/>
        </w:trPr>
        <w:tc>
          <w:tcPr>
            <w:tcW w:w="985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46C99" w:rsidRPr="00C810C7" w:rsidRDefault="00624153" w:rsidP="00746C99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i/>
                <w:iCs/>
              </w:rPr>
            </w:pPr>
            <w:r w:rsidRPr="00624153">
              <w:rPr>
                <w:rFonts w:ascii="MS Gothic" w:eastAsia="MS Gothic" w:hAnsi="MS Gothic" w:cs="MS Gothic" w:hint="eastAsia"/>
                <w:iCs/>
              </w:rPr>
              <w:t>☐</w:t>
            </w:r>
            <w:r w:rsidRPr="00624153">
              <w:rPr>
                <w:rFonts w:ascii="Arial" w:hAnsi="Arial" w:cs="Arial"/>
                <w:iCs/>
              </w:rPr>
              <w:t xml:space="preserve"> </w:t>
            </w:r>
            <w:r w:rsidR="00746C99" w:rsidRPr="00C810C7">
              <w:rPr>
                <w:rFonts w:ascii="Arial" w:hAnsi="Arial" w:cs="Arial"/>
                <w:iCs/>
              </w:rPr>
              <w:t xml:space="preserve">Neue Anbindung FIX Schnittstelle </w:t>
            </w:r>
            <w:r w:rsidR="00746C99" w:rsidRPr="00C810C7">
              <w:rPr>
                <w:rFonts w:ascii="Arial" w:hAnsi="Arial" w:cs="Arial"/>
                <w:i/>
                <w:iCs/>
              </w:rPr>
              <w:t xml:space="preserve">/ New </w:t>
            </w:r>
            <w:proofErr w:type="spellStart"/>
            <w:r w:rsidR="00746C99" w:rsidRPr="00C810C7">
              <w:rPr>
                <w:rFonts w:ascii="Arial" w:hAnsi="Arial" w:cs="Arial"/>
                <w:i/>
                <w:iCs/>
              </w:rPr>
              <w:t>connection</w:t>
            </w:r>
            <w:proofErr w:type="spellEnd"/>
            <w:r w:rsidR="00746C99" w:rsidRPr="00C810C7">
              <w:rPr>
                <w:rFonts w:ascii="Arial" w:hAnsi="Arial" w:cs="Arial"/>
                <w:i/>
                <w:iCs/>
              </w:rPr>
              <w:t xml:space="preserve"> FIX </w:t>
            </w:r>
            <w:proofErr w:type="spellStart"/>
            <w:r w:rsidR="00746C99" w:rsidRPr="00C810C7">
              <w:rPr>
                <w:rFonts w:ascii="Arial" w:hAnsi="Arial" w:cs="Arial"/>
                <w:i/>
                <w:iCs/>
              </w:rPr>
              <w:t>interface</w:t>
            </w:r>
            <w:proofErr w:type="spellEnd"/>
          </w:p>
        </w:tc>
      </w:tr>
      <w:tr w:rsidR="00746C99" w:rsidRPr="00C810C7" w:rsidTr="00075D5E">
        <w:trPr>
          <w:trHeight w:val="331"/>
        </w:trPr>
        <w:tc>
          <w:tcPr>
            <w:tcW w:w="985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46C99" w:rsidRPr="00C810C7" w:rsidRDefault="00624153" w:rsidP="00746C99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</w:rPr>
            </w:pPr>
            <w:r w:rsidRPr="00624153">
              <w:rPr>
                <w:rFonts w:ascii="MS Gothic" w:eastAsia="MS Gothic" w:hAnsi="MS Gothic" w:cs="MS Gothic" w:hint="eastAsia"/>
                <w:iCs/>
              </w:rPr>
              <w:t>☐</w:t>
            </w:r>
            <w:r w:rsidRPr="00624153">
              <w:rPr>
                <w:rFonts w:ascii="Arial" w:hAnsi="Arial" w:cs="Arial"/>
                <w:iCs/>
              </w:rPr>
              <w:t xml:space="preserve"> </w:t>
            </w:r>
            <w:r w:rsidR="00746C99" w:rsidRPr="00C810C7">
              <w:rPr>
                <w:rFonts w:ascii="Arial" w:hAnsi="Arial" w:cs="Arial"/>
                <w:iCs/>
              </w:rPr>
              <w:t xml:space="preserve">Zusätzliche Anbindung FIX Schnittstelle </w:t>
            </w:r>
            <w:r w:rsidR="00746C99" w:rsidRPr="00C810C7">
              <w:rPr>
                <w:rFonts w:ascii="Arial" w:hAnsi="Arial" w:cs="Arial"/>
                <w:i/>
                <w:iCs/>
              </w:rPr>
              <w:t xml:space="preserve">/ Additional </w:t>
            </w:r>
            <w:proofErr w:type="spellStart"/>
            <w:r w:rsidR="00746C99" w:rsidRPr="00C810C7">
              <w:rPr>
                <w:rFonts w:ascii="Arial" w:hAnsi="Arial" w:cs="Arial"/>
                <w:i/>
                <w:iCs/>
              </w:rPr>
              <w:t>connection</w:t>
            </w:r>
            <w:proofErr w:type="spellEnd"/>
            <w:r w:rsidR="00746C99" w:rsidRPr="00C810C7">
              <w:rPr>
                <w:rFonts w:ascii="Arial" w:hAnsi="Arial" w:cs="Arial"/>
                <w:i/>
                <w:iCs/>
              </w:rPr>
              <w:t xml:space="preserve"> FIX </w:t>
            </w:r>
            <w:proofErr w:type="spellStart"/>
            <w:r w:rsidR="00746C99" w:rsidRPr="00C810C7">
              <w:rPr>
                <w:rFonts w:ascii="Arial" w:hAnsi="Arial" w:cs="Arial"/>
                <w:i/>
                <w:iCs/>
              </w:rPr>
              <w:t>interface</w:t>
            </w:r>
            <w:proofErr w:type="spellEnd"/>
            <w:r w:rsidR="00746C99" w:rsidRPr="00C810C7">
              <w:rPr>
                <w:rFonts w:ascii="Arial" w:hAnsi="Arial" w:cs="Arial"/>
                <w:i/>
                <w:iCs/>
              </w:rPr>
              <w:t xml:space="preserve"> </w:t>
            </w:r>
            <w:r w:rsidR="00746C99" w:rsidRPr="00C810C7">
              <w:rPr>
                <w:rFonts w:ascii="Arial" w:hAnsi="Arial" w:cs="Arial"/>
                <w:i/>
                <w:iCs/>
                <w:vertAlign w:val="superscript"/>
              </w:rPr>
              <w:t>1)</w:t>
            </w:r>
          </w:p>
        </w:tc>
      </w:tr>
      <w:tr w:rsidR="00746C99" w:rsidRPr="00C810C7" w:rsidTr="00075D5E">
        <w:trPr>
          <w:trHeight w:val="331"/>
        </w:trPr>
        <w:tc>
          <w:tcPr>
            <w:tcW w:w="985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46C99" w:rsidRPr="00C810C7" w:rsidRDefault="00624153" w:rsidP="00746C99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i/>
                <w:iCs/>
              </w:rPr>
            </w:pPr>
            <w:r w:rsidRPr="00624153">
              <w:rPr>
                <w:rFonts w:ascii="MS Gothic" w:eastAsia="MS Gothic" w:hAnsi="MS Gothic" w:cs="MS Gothic" w:hint="eastAsia"/>
                <w:iCs/>
              </w:rPr>
              <w:t>☐</w:t>
            </w:r>
            <w:r w:rsidRPr="00624153">
              <w:rPr>
                <w:rFonts w:ascii="Arial" w:hAnsi="Arial" w:cs="Arial"/>
                <w:iCs/>
              </w:rPr>
              <w:t xml:space="preserve"> </w:t>
            </w:r>
            <w:r w:rsidR="00746C99" w:rsidRPr="00C810C7">
              <w:rPr>
                <w:rFonts w:ascii="Arial" w:hAnsi="Arial" w:cs="Arial"/>
                <w:iCs/>
              </w:rPr>
              <w:t>Upgrade bestehender TTR Verbindung</w:t>
            </w:r>
            <w:r w:rsidR="00746C99" w:rsidRPr="00C810C7">
              <w:rPr>
                <w:rFonts w:ascii="Arial" w:hAnsi="Arial" w:cs="Arial"/>
                <w:i/>
                <w:iCs/>
              </w:rPr>
              <w:t xml:space="preserve"> / Upgrade </w:t>
            </w:r>
            <w:proofErr w:type="spellStart"/>
            <w:r w:rsidR="00746C99" w:rsidRPr="00C810C7">
              <w:rPr>
                <w:rFonts w:ascii="Arial" w:hAnsi="Arial" w:cs="Arial"/>
                <w:i/>
                <w:iCs/>
              </w:rPr>
              <w:t>existing</w:t>
            </w:r>
            <w:proofErr w:type="spellEnd"/>
            <w:r w:rsidR="00746C99" w:rsidRPr="00C810C7">
              <w:rPr>
                <w:rFonts w:ascii="Arial" w:hAnsi="Arial" w:cs="Arial"/>
                <w:i/>
                <w:iCs/>
              </w:rPr>
              <w:t xml:space="preserve"> TTR </w:t>
            </w:r>
            <w:proofErr w:type="spellStart"/>
            <w:r w:rsidR="00746C99" w:rsidRPr="00C810C7">
              <w:rPr>
                <w:rFonts w:ascii="Arial" w:hAnsi="Arial" w:cs="Arial"/>
                <w:i/>
                <w:iCs/>
              </w:rPr>
              <w:t>connection</w:t>
            </w:r>
            <w:proofErr w:type="spellEnd"/>
            <w:r w:rsidR="00746C99" w:rsidRPr="00C810C7">
              <w:rPr>
                <w:rFonts w:ascii="Arial" w:hAnsi="Arial" w:cs="Arial"/>
                <w:i/>
                <w:iCs/>
              </w:rPr>
              <w:t xml:space="preserve"> </w:t>
            </w:r>
            <w:r w:rsidR="00746C99" w:rsidRPr="00C810C7">
              <w:rPr>
                <w:rFonts w:ascii="Arial" w:hAnsi="Arial" w:cs="Arial"/>
                <w:i/>
                <w:iCs/>
                <w:vertAlign w:val="superscript"/>
              </w:rPr>
              <w:t>1)</w:t>
            </w:r>
          </w:p>
        </w:tc>
      </w:tr>
      <w:tr w:rsidR="00746C99" w:rsidRPr="00C810C7" w:rsidTr="00075D5E">
        <w:trPr>
          <w:trHeight w:val="331"/>
        </w:trPr>
        <w:tc>
          <w:tcPr>
            <w:tcW w:w="985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46C99" w:rsidRPr="00C810C7" w:rsidRDefault="00624153" w:rsidP="00746C99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i/>
                <w:iCs/>
              </w:rPr>
            </w:pPr>
            <w:r w:rsidRPr="00624153">
              <w:rPr>
                <w:rFonts w:ascii="MS Gothic" w:eastAsia="MS Gothic" w:hAnsi="MS Gothic" w:cs="MS Gothic" w:hint="eastAsia"/>
                <w:iCs/>
              </w:rPr>
              <w:t>☐</w:t>
            </w:r>
            <w:r w:rsidRPr="00624153">
              <w:rPr>
                <w:rFonts w:ascii="Arial" w:hAnsi="Arial" w:cs="Arial"/>
                <w:iCs/>
              </w:rPr>
              <w:t xml:space="preserve"> </w:t>
            </w:r>
            <w:r w:rsidR="00746C99" w:rsidRPr="00C810C7">
              <w:rPr>
                <w:rFonts w:ascii="Arial" w:hAnsi="Arial" w:cs="Arial"/>
                <w:iCs/>
              </w:rPr>
              <w:t xml:space="preserve">10 zusätzliche </w:t>
            </w:r>
            <w:proofErr w:type="spellStart"/>
            <w:r w:rsidR="00746C99" w:rsidRPr="00C810C7">
              <w:rPr>
                <w:rFonts w:ascii="Arial" w:hAnsi="Arial" w:cs="Arial"/>
                <w:iCs/>
              </w:rPr>
              <w:t>WebGUI</w:t>
            </w:r>
            <w:proofErr w:type="spellEnd"/>
            <w:r w:rsidR="00746C99" w:rsidRPr="00C810C7">
              <w:rPr>
                <w:rFonts w:ascii="Arial" w:hAnsi="Arial" w:cs="Arial"/>
                <w:iCs/>
              </w:rPr>
              <w:t xml:space="preserve"> Anwender /</w:t>
            </w:r>
            <w:r w:rsidR="00746C99" w:rsidRPr="00C810C7">
              <w:rPr>
                <w:rFonts w:ascii="Arial" w:hAnsi="Arial" w:cs="Arial"/>
                <w:i/>
                <w:iCs/>
              </w:rPr>
              <w:t xml:space="preserve"> 10 additional </w:t>
            </w:r>
            <w:proofErr w:type="spellStart"/>
            <w:r w:rsidR="00746C99" w:rsidRPr="00C810C7">
              <w:rPr>
                <w:rFonts w:ascii="Arial" w:hAnsi="Arial" w:cs="Arial"/>
                <w:i/>
                <w:iCs/>
              </w:rPr>
              <w:t>WebGUI</w:t>
            </w:r>
            <w:proofErr w:type="spellEnd"/>
            <w:r w:rsidR="00746C99" w:rsidRPr="00C810C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746C99" w:rsidRPr="00C810C7">
              <w:rPr>
                <w:rFonts w:ascii="Arial" w:hAnsi="Arial" w:cs="Arial"/>
                <w:i/>
                <w:iCs/>
              </w:rPr>
              <w:t>user</w:t>
            </w:r>
            <w:proofErr w:type="spellEnd"/>
          </w:p>
        </w:tc>
      </w:tr>
      <w:tr w:rsidR="00746C99" w:rsidRPr="00F0010F" w:rsidTr="00075D5E">
        <w:trPr>
          <w:trHeight w:val="80"/>
        </w:trPr>
        <w:tc>
          <w:tcPr>
            <w:tcW w:w="9851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746C99" w:rsidRPr="00275AAD" w:rsidRDefault="00624153" w:rsidP="00746C99">
            <w:pPr>
              <w:spacing w:line="280" w:lineRule="atLeast"/>
              <w:rPr>
                <w:sz w:val="20"/>
                <w:szCs w:val="20"/>
                <w:lang w:val="en-GB"/>
              </w:rPr>
            </w:pPr>
            <w:r w:rsidRPr="00624153">
              <w:rPr>
                <w:rFonts w:ascii="MS Gothic" w:eastAsia="MS Gothic" w:hAnsi="MS Gothic" w:cs="MS Gothic" w:hint="eastAsia"/>
                <w:iCs/>
                <w:sz w:val="20"/>
                <w:szCs w:val="20"/>
                <w:lang w:val="en-GB"/>
              </w:rPr>
              <w:t>☐</w:t>
            </w:r>
            <w:r w:rsidRPr="00624153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</w:t>
            </w:r>
            <w:r w:rsidR="00746C99" w:rsidRPr="00275AA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Advanced Report Service </w:t>
            </w:r>
            <w:r w:rsidR="00746C99" w:rsidRPr="00275AAD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/Advanced reporting service</w:t>
            </w:r>
          </w:p>
        </w:tc>
      </w:tr>
    </w:tbl>
    <w:p w:rsidR="00C810C7" w:rsidRPr="00F80325" w:rsidRDefault="00C810C7" w:rsidP="00746C99">
      <w:pPr>
        <w:tabs>
          <w:tab w:val="left" w:pos="1620"/>
        </w:tabs>
        <w:spacing w:line="280" w:lineRule="atLeast"/>
        <w:ind w:right="-2"/>
        <w:rPr>
          <w:rFonts w:ascii="Arial" w:hAnsi="Arial" w:cs="Arial"/>
          <w:i/>
          <w:iCs/>
          <w:sz w:val="18"/>
          <w:szCs w:val="20"/>
          <w:lang w:val="en-GB"/>
        </w:rPr>
      </w:pPr>
      <w:r w:rsidRPr="00F80325">
        <w:rPr>
          <w:rFonts w:ascii="Arial" w:hAnsi="Arial" w:cs="Arial"/>
          <w:iCs/>
          <w:sz w:val="18"/>
          <w:szCs w:val="20"/>
          <w:vertAlign w:val="superscript"/>
          <w:lang w:val="en-GB"/>
        </w:rPr>
        <w:t>1)</w:t>
      </w:r>
      <w:r w:rsidRPr="00F80325">
        <w:rPr>
          <w:rFonts w:ascii="Arial" w:hAnsi="Arial" w:cs="Arial"/>
          <w:iCs/>
          <w:sz w:val="18"/>
          <w:szCs w:val="20"/>
          <w:lang w:val="en-GB"/>
        </w:rPr>
        <w:t xml:space="preserve"> 10 WebGUI </w:t>
      </w:r>
      <w:r w:rsidR="009E6E88" w:rsidRPr="00F80325">
        <w:rPr>
          <w:rFonts w:ascii="Arial" w:hAnsi="Arial" w:cs="Arial"/>
          <w:iCs/>
          <w:sz w:val="18"/>
          <w:szCs w:val="20"/>
          <w:lang w:val="en-GB"/>
        </w:rPr>
        <w:t>User</w:t>
      </w:r>
      <w:r w:rsidRPr="00F80325">
        <w:rPr>
          <w:rFonts w:ascii="Arial" w:hAnsi="Arial" w:cs="Arial"/>
          <w:iCs/>
          <w:sz w:val="18"/>
          <w:szCs w:val="20"/>
          <w:lang w:val="en-GB"/>
        </w:rPr>
        <w:t xml:space="preserve"> und ein täglicher Report </w:t>
      </w:r>
      <w:proofErr w:type="gramStart"/>
      <w:r w:rsidRPr="00F80325">
        <w:rPr>
          <w:rFonts w:ascii="Arial" w:hAnsi="Arial" w:cs="Arial"/>
          <w:iCs/>
          <w:sz w:val="18"/>
          <w:szCs w:val="20"/>
          <w:lang w:val="en-GB"/>
        </w:rPr>
        <w:t>sind</w:t>
      </w:r>
      <w:proofErr w:type="gramEnd"/>
      <w:r w:rsidRPr="00F80325">
        <w:rPr>
          <w:rFonts w:ascii="Arial" w:hAnsi="Arial" w:cs="Arial"/>
          <w:iCs/>
          <w:sz w:val="18"/>
          <w:szCs w:val="20"/>
          <w:lang w:val="en-GB"/>
        </w:rPr>
        <w:t xml:space="preserve"> inkludiert.</w:t>
      </w:r>
      <w:r w:rsidR="00746C99" w:rsidRPr="00F80325">
        <w:rPr>
          <w:rFonts w:ascii="Arial" w:hAnsi="Arial" w:cs="Arial"/>
          <w:iCs/>
          <w:sz w:val="18"/>
          <w:szCs w:val="20"/>
          <w:lang w:val="en-GB"/>
        </w:rPr>
        <w:t xml:space="preserve"> / </w:t>
      </w:r>
      <w:r w:rsidRPr="00F80325">
        <w:rPr>
          <w:rFonts w:ascii="Arial" w:hAnsi="Arial" w:cs="Arial"/>
          <w:i/>
          <w:iCs/>
          <w:sz w:val="18"/>
          <w:szCs w:val="20"/>
          <w:lang w:val="en-GB"/>
        </w:rPr>
        <w:t>10 WebGUI users and one daily report are i</w:t>
      </w:r>
      <w:r w:rsidR="00746C99" w:rsidRPr="00F80325">
        <w:rPr>
          <w:rFonts w:ascii="Arial" w:hAnsi="Arial" w:cs="Arial"/>
          <w:i/>
          <w:iCs/>
          <w:sz w:val="18"/>
          <w:szCs w:val="20"/>
          <w:lang w:val="en-GB"/>
        </w:rPr>
        <w:t>n</w:t>
      </w:r>
      <w:r w:rsidRPr="00F80325">
        <w:rPr>
          <w:rFonts w:ascii="Arial" w:hAnsi="Arial" w:cs="Arial"/>
          <w:i/>
          <w:iCs/>
          <w:sz w:val="18"/>
          <w:szCs w:val="20"/>
          <w:lang w:val="en-GB"/>
        </w:rPr>
        <w:t>cluded.</w:t>
      </w:r>
    </w:p>
    <w:p w:rsidR="009B184A" w:rsidRPr="00F80325" w:rsidRDefault="009B184A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C85079" w:rsidRPr="00F80325" w:rsidRDefault="00C85079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C810C7" w:rsidRPr="00F80325" w:rsidRDefault="00C810C7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/>
          <w:iCs/>
          <w:sz w:val="20"/>
          <w:szCs w:val="20"/>
          <w:lang w:val="en-GB"/>
        </w:rPr>
      </w:pPr>
      <w:r w:rsidRPr="00F80325">
        <w:rPr>
          <w:rFonts w:ascii="Arial" w:hAnsi="Arial" w:cs="Arial"/>
          <w:iCs/>
          <w:sz w:val="20"/>
          <w:szCs w:val="20"/>
          <w:lang w:val="en-GB"/>
        </w:rPr>
        <w:t>Der Teilnehmer bestätigt, über die im Zusammenhang mit diesem Auftrag anfallenden einmaligen und laufenden Connectivity Kosten informiert zu sein.</w:t>
      </w:r>
      <w:r w:rsidR="00746C99" w:rsidRPr="00F80325">
        <w:rPr>
          <w:rFonts w:ascii="Arial" w:hAnsi="Arial" w:cs="Arial"/>
          <w:iCs/>
          <w:sz w:val="20"/>
          <w:szCs w:val="20"/>
          <w:lang w:val="en-GB"/>
        </w:rPr>
        <w:t xml:space="preserve"> / </w:t>
      </w:r>
      <w:r w:rsidRPr="00F80325">
        <w:rPr>
          <w:rFonts w:ascii="Arial" w:hAnsi="Arial" w:cs="Arial"/>
          <w:i/>
          <w:iCs/>
          <w:sz w:val="20"/>
          <w:szCs w:val="20"/>
          <w:lang w:val="en-GB"/>
        </w:rPr>
        <w:t xml:space="preserve">The customer confirms to be informed on the one-off and running connectivity costs which will apply related to this order. </w:t>
      </w:r>
    </w:p>
    <w:p w:rsidR="00C810C7" w:rsidRPr="00F80325" w:rsidRDefault="00C810C7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C85079" w:rsidRPr="00F80325" w:rsidRDefault="00C85079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F80325">
        <w:rPr>
          <w:rFonts w:ascii="Arial" w:hAnsi="Arial" w:cs="Arial"/>
          <w:i/>
          <w:iCs/>
          <w:sz w:val="20"/>
          <w:szCs w:val="20"/>
          <w:lang w:val="en-GB"/>
        </w:rPr>
        <w:br w:type="page"/>
      </w:r>
    </w:p>
    <w:p w:rsidR="00C810C7" w:rsidRPr="00746C99" w:rsidRDefault="00C810C7" w:rsidP="00C810C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iCs/>
          <w:sz w:val="22"/>
          <w:szCs w:val="20"/>
        </w:rPr>
      </w:pPr>
      <w:r w:rsidRPr="00746C99">
        <w:rPr>
          <w:rFonts w:ascii="Arial" w:hAnsi="Arial" w:cs="Arial"/>
          <w:b/>
          <w:iCs/>
          <w:sz w:val="22"/>
          <w:szCs w:val="20"/>
        </w:rPr>
        <w:lastRenderedPageBreak/>
        <w:t xml:space="preserve">Bitte wählen Sie Ihre </w:t>
      </w:r>
      <w:r w:rsidR="004E54E1" w:rsidRPr="00C85079">
        <w:rPr>
          <w:rFonts w:ascii="Arial" w:hAnsi="Arial" w:cs="Arial"/>
          <w:b/>
          <w:iCs/>
          <w:color w:val="FF0000"/>
          <w:sz w:val="22"/>
          <w:szCs w:val="20"/>
        </w:rPr>
        <w:t>physi</w:t>
      </w:r>
      <w:r w:rsidR="00C85079" w:rsidRPr="00C85079">
        <w:rPr>
          <w:rFonts w:ascii="Arial" w:hAnsi="Arial" w:cs="Arial"/>
          <w:b/>
          <w:iCs/>
          <w:color w:val="FF0000"/>
          <w:sz w:val="22"/>
          <w:szCs w:val="20"/>
        </w:rPr>
        <w:t>s</w:t>
      </w:r>
      <w:r w:rsidR="004E54E1" w:rsidRPr="00C85079">
        <w:rPr>
          <w:rFonts w:ascii="Arial" w:hAnsi="Arial" w:cs="Arial"/>
          <w:b/>
          <w:iCs/>
          <w:color w:val="FF0000"/>
          <w:sz w:val="22"/>
          <w:szCs w:val="20"/>
        </w:rPr>
        <w:t>che</w:t>
      </w:r>
      <w:r w:rsidR="00746C99" w:rsidRPr="00C85079">
        <w:rPr>
          <w:rFonts w:ascii="Arial" w:hAnsi="Arial" w:cs="Arial"/>
          <w:b/>
          <w:iCs/>
          <w:color w:val="FF0000"/>
          <w:sz w:val="22"/>
          <w:szCs w:val="20"/>
        </w:rPr>
        <w:t xml:space="preserve"> Anbindungsart </w:t>
      </w:r>
      <w:r w:rsidR="00746C99">
        <w:rPr>
          <w:rFonts w:ascii="Arial" w:hAnsi="Arial" w:cs="Arial"/>
          <w:b/>
          <w:iCs/>
          <w:sz w:val="22"/>
          <w:szCs w:val="20"/>
        </w:rPr>
        <w:t>für TTR</w:t>
      </w:r>
      <w:r w:rsidR="00360D5D" w:rsidRPr="00360D5D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00746C99">
        <w:rPr>
          <w:rFonts w:ascii="Arial" w:hAnsi="Arial" w:cs="Arial"/>
          <w:b/>
          <w:iCs/>
          <w:sz w:val="22"/>
          <w:szCs w:val="20"/>
        </w:rPr>
        <w:t xml:space="preserve"> II</w:t>
      </w:r>
      <w:r w:rsidR="004E54E1">
        <w:rPr>
          <w:rFonts w:ascii="Arial" w:hAnsi="Arial" w:cs="Arial"/>
          <w:b/>
          <w:iCs/>
          <w:sz w:val="22"/>
          <w:szCs w:val="20"/>
        </w:rPr>
        <w:t xml:space="preserve"> /</w:t>
      </w:r>
    </w:p>
    <w:p w:rsidR="00C810C7" w:rsidRDefault="00C810C7" w:rsidP="00C810C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i/>
          <w:iCs/>
          <w:sz w:val="22"/>
          <w:szCs w:val="20"/>
          <w:lang w:val="en-GB"/>
        </w:rPr>
      </w:pPr>
      <w:r w:rsidRPr="00275AAD">
        <w:rPr>
          <w:rFonts w:ascii="Arial" w:hAnsi="Arial" w:cs="Arial"/>
          <w:b/>
          <w:i/>
          <w:iCs/>
          <w:sz w:val="22"/>
          <w:szCs w:val="20"/>
          <w:lang w:val="en-GB"/>
        </w:rPr>
        <w:t xml:space="preserve">Please choose your type of </w:t>
      </w:r>
      <w:r w:rsidRPr="00C85079">
        <w:rPr>
          <w:rFonts w:ascii="Arial" w:hAnsi="Arial" w:cs="Arial"/>
          <w:b/>
          <w:i/>
          <w:iCs/>
          <w:color w:val="FF0000"/>
          <w:sz w:val="22"/>
          <w:szCs w:val="20"/>
          <w:lang w:val="en-GB"/>
        </w:rPr>
        <w:t xml:space="preserve">physical connectivity </w:t>
      </w:r>
      <w:r w:rsidRPr="00275AAD">
        <w:rPr>
          <w:rFonts w:ascii="Arial" w:hAnsi="Arial" w:cs="Arial"/>
          <w:b/>
          <w:i/>
          <w:iCs/>
          <w:sz w:val="22"/>
          <w:szCs w:val="20"/>
          <w:lang w:val="en-GB"/>
        </w:rPr>
        <w:t>for TTR</w:t>
      </w:r>
      <w:r w:rsidR="00360D5D" w:rsidRPr="00360D5D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®</w:t>
      </w:r>
      <w:r w:rsidRPr="00275AAD">
        <w:rPr>
          <w:rFonts w:ascii="Arial" w:hAnsi="Arial" w:cs="Arial"/>
          <w:b/>
          <w:i/>
          <w:iCs/>
          <w:sz w:val="22"/>
          <w:szCs w:val="20"/>
          <w:lang w:val="en-GB"/>
        </w:rPr>
        <w:t xml:space="preserve"> II</w:t>
      </w:r>
    </w:p>
    <w:p w:rsidR="00C85079" w:rsidRPr="00275AAD" w:rsidRDefault="00C85079" w:rsidP="00C810C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i/>
          <w:iCs/>
          <w:sz w:val="22"/>
          <w:szCs w:val="20"/>
          <w:lang w:val="en-GB"/>
        </w:rPr>
      </w:pPr>
    </w:p>
    <w:p w:rsidR="00C810C7" w:rsidRPr="00360D5D" w:rsidRDefault="00C810C7" w:rsidP="00C810C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/>
          <w:iCs/>
          <w:sz w:val="22"/>
          <w:szCs w:val="22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C810C7" w:rsidRPr="009B184A" w:rsidTr="00C7127C">
        <w:trPr>
          <w:trHeight w:val="331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10C7" w:rsidRPr="009B184A" w:rsidRDefault="004E54E1" w:rsidP="00C7127C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Cs w:val="16"/>
              </w:rPr>
            </w:pPr>
            <w:r w:rsidRPr="00624153">
              <w:rPr>
                <w:rFonts w:ascii="MS Gothic" w:eastAsia="MS Gothic" w:hAnsi="MS Gothic" w:cs="MS Gothic" w:hint="eastAsia"/>
                <w:iCs/>
              </w:rPr>
              <w:t>☐</w:t>
            </w:r>
            <w:r w:rsidRPr="0062415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C810C7" w:rsidRPr="00C810C7">
              <w:rPr>
                <w:rFonts w:ascii="Arial" w:hAnsi="Arial" w:cs="Arial"/>
                <w:bCs/>
                <w:i/>
                <w:iCs/>
                <w:szCs w:val="22"/>
              </w:rPr>
              <w:t>Leased</w:t>
            </w:r>
            <w:proofErr w:type="spellEnd"/>
            <w:r w:rsidR="00C810C7" w:rsidRPr="00C810C7">
              <w:rPr>
                <w:rFonts w:ascii="Arial" w:hAnsi="Arial" w:cs="Arial"/>
                <w:bCs/>
                <w:i/>
                <w:iCs/>
                <w:szCs w:val="22"/>
              </w:rPr>
              <w:t xml:space="preserve"> </w:t>
            </w:r>
            <w:proofErr w:type="spellStart"/>
            <w:r w:rsidR="00C810C7" w:rsidRPr="00C810C7">
              <w:rPr>
                <w:rFonts w:ascii="Arial" w:hAnsi="Arial" w:cs="Arial"/>
                <w:bCs/>
                <w:i/>
                <w:iCs/>
                <w:szCs w:val="22"/>
              </w:rPr>
              <w:t>lines</w:t>
            </w:r>
            <w:proofErr w:type="spellEnd"/>
            <w:r w:rsidR="00C810C7" w:rsidRPr="00C810C7">
              <w:rPr>
                <w:rFonts w:ascii="Arial" w:hAnsi="Arial" w:cs="Arial"/>
                <w:bCs/>
                <w:i/>
                <w:iCs/>
                <w:szCs w:val="22"/>
              </w:rPr>
              <w:t xml:space="preserve"> (2x2Mb)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810C7" w:rsidRPr="009B184A" w:rsidRDefault="00C810C7" w:rsidP="00C7127C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C810C7" w:rsidRPr="00F0010F" w:rsidTr="00C7127C">
        <w:trPr>
          <w:trHeight w:val="270"/>
        </w:trPr>
        <w:tc>
          <w:tcPr>
            <w:tcW w:w="9851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C810C7" w:rsidRPr="00275AAD" w:rsidRDefault="004E54E1" w:rsidP="00C810C7">
            <w:pPr>
              <w:pStyle w:val="Fliesstext"/>
              <w:tabs>
                <w:tab w:val="clear" w:pos="397"/>
              </w:tabs>
              <w:spacing w:before="0" w:after="0" w:line="280" w:lineRule="atLeast"/>
              <w:ind w:left="709" w:hanging="709"/>
              <w:rPr>
                <w:rFonts w:ascii="Arial" w:hAnsi="Arial" w:cs="Arial"/>
                <w:szCs w:val="16"/>
                <w:lang w:val="en-GB"/>
              </w:rPr>
            </w:pPr>
            <w:r w:rsidRPr="004E54E1">
              <w:rPr>
                <w:rFonts w:ascii="MS Gothic" w:eastAsia="MS Gothic" w:hAnsi="MS Gothic" w:cs="MS Gothic" w:hint="eastAsia"/>
                <w:iCs/>
                <w:lang w:val="en-GB"/>
              </w:rPr>
              <w:t>☐</w:t>
            </w:r>
            <w:r w:rsidRPr="004E54E1">
              <w:rPr>
                <w:rFonts w:ascii="Arial" w:hAnsi="Arial" w:cs="Arial"/>
                <w:iCs/>
                <w:lang w:val="en-GB"/>
              </w:rPr>
              <w:t xml:space="preserve"> </w:t>
            </w:r>
            <w:r w:rsidR="00C810C7" w:rsidRPr="00275AAD">
              <w:rPr>
                <w:rFonts w:ascii="Arial" w:hAnsi="Arial" w:cs="Arial"/>
                <w:bCs/>
                <w:i/>
                <w:iCs/>
                <w:szCs w:val="22"/>
                <w:lang w:val="en-GB"/>
              </w:rPr>
              <w:t>Site-to-Site VPN (Internet)</w:t>
            </w:r>
          </w:p>
        </w:tc>
      </w:tr>
    </w:tbl>
    <w:p w:rsidR="004E54E1" w:rsidRDefault="004E54E1" w:rsidP="00C810C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iCs/>
          <w:sz w:val="22"/>
          <w:szCs w:val="20"/>
          <w:lang w:val="en-GB"/>
        </w:rPr>
      </w:pPr>
    </w:p>
    <w:p w:rsidR="00C85079" w:rsidRDefault="00C85079" w:rsidP="00C810C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iCs/>
          <w:sz w:val="22"/>
          <w:szCs w:val="20"/>
          <w:lang w:val="en-GB"/>
        </w:rPr>
      </w:pPr>
    </w:p>
    <w:p w:rsidR="004E54E1" w:rsidRDefault="004E54E1" w:rsidP="00C810C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iCs/>
          <w:sz w:val="22"/>
          <w:szCs w:val="20"/>
          <w:lang w:val="en-GB"/>
        </w:rPr>
      </w:pPr>
    </w:p>
    <w:p w:rsidR="00C810C7" w:rsidRPr="00275AAD" w:rsidRDefault="00437303" w:rsidP="00C810C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i/>
          <w:iCs/>
          <w:sz w:val="22"/>
          <w:szCs w:val="20"/>
          <w:lang w:val="en-GB"/>
        </w:rPr>
      </w:pPr>
      <w:r w:rsidRPr="00275AAD">
        <w:rPr>
          <w:rFonts w:ascii="Arial" w:hAnsi="Arial" w:cs="Arial"/>
          <w:b/>
          <w:iCs/>
          <w:sz w:val="22"/>
          <w:szCs w:val="20"/>
          <w:lang w:val="en-GB"/>
        </w:rPr>
        <w:t>Details Leased Line /</w:t>
      </w:r>
      <w:r w:rsidRPr="00275AAD">
        <w:rPr>
          <w:rFonts w:ascii="Arial" w:hAnsi="Arial" w:cs="Arial"/>
          <w:b/>
          <w:i/>
          <w:iCs/>
          <w:sz w:val="22"/>
          <w:szCs w:val="20"/>
          <w:lang w:val="en-GB"/>
        </w:rPr>
        <w:t xml:space="preserve"> Details Leased Line</w:t>
      </w:r>
    </w:p>
    <w:p w:rsidR="00C810C7" w:rsidRPr="00360D5D" w:rsidRDefault="00360D5D" w:rsidP="00C810C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bCs/>
          <w:i/>
          <w:iCs/>
          <w:color w:val="000000"/>
          <w:sz w:val="22"/>
          <w:szCs w:val="20"/>
          <w:lang w:val="en-GB"/>
        </w:rPr>
      </w:pPr>
      <w:proofErr w:type="spellStart"/>
      <w:r w:rsidRPr="00360D5D">
        <w:rPr>
          <w:rFonts w:ascii="Arial" w:hAnsi="Arial" w:cs="Arial"/>
          <w:b/>
          <w:bCs/>
          <w:color w:val="000000"/>
          <w:sz w:val="22"/>
          <w:szCs w:val="20"/>
          <w:lang w:val="en-GB"/>
        </w:rPr>
        <w:t>Standort</w:t>
      </w:r>
      <w:proofErr w:type="spellEnd"/>
      <w:r w:rsidR="00122A30" w:rsidRPr="00360D5D">
        <w:rPr>
          <w:rFonts w:ascii="Arial" w:hAnsi="Arial" w:cs="Arial"/>
          <w:b/>
          <w:bCs/>
          <w:color w:val="000000"/>
          <w:sz w:val="22"/>
          <w:szCs w:val="20"/>
          <w:lang w:val="en-GB"/>
        </w:rPr>
        <w:t xml:space="preserve"> der </w:t>
      </w:r>
      <w:proofErr w:type="spellStart"/>
      <w:r w:rsidR="00122A30" w:rsidRPr="00360D5D">
        <w:rPr>
          <w:rFonts w:ascii="Arial" w:hAnsi="Arial" w:cs="Arial"/>
          <w:b/>
          <w:bCs/>
          <w:color w:val="000000"/>
          <w:sz w:val="22"/>
          <w:szCs w:val="20"/>
          <w:lang w:val="en-GB"/>
        </w:rPr>
        <w:t>ersten</w:t>
      </w:r>
      <w:proofErr w:type="spellEnd"/>
      <w:r w:rsidR="00122A30" w:rsidRPr="00360D5D">
        <w:rPr>
          <w:rFonts w:ascii="Arial" w:hAnsi="Arial" w:cs="Arial"/>
          <w:b/>
          <w:bCs/>
          <w:color w:val="000000"/>
          <w:sz w:val="22"/>
          <w:szCs w:val="20"/>
          <w:lang w:val="en-GB"/>
        </w:rPr>
        <w:t xml:space="preserve"> </w:t>
      </w:r>
      <w:proofErr w:type="spellStart"/>
      <w:r w:rsidR="00122A30" w:rsidRPr="00360D5D">
        <w:rPr>
          <w:rFonts w:ascii="Arial" w:hAnsi="Arial" w:cs="Arial"/>
          <w:b/>
          <w:bCs/>
          <w:color w:val="000000"/>
          <w:sz w:val="22"/>
          <w:szCs w:val="20"/>
          <w:lang w:val="en-GB"/>
        </w:rPr>
        <w:t>Anbindung</w:t>
      </w:r>
      <w:proofErr w:type="spellEnd"/>
      <w:r w:rsidR="00122A30" w:rsidRPr="00360D5D">
        <w:rPr>
          <w:rFonts w:ascii="Arial" w:hAnsi="Arial" w:cs="Arial"/>
          <w:b/>
          <w:bCs/>
          <w:color w:val="000000"/>
          <w:sz w:val="22"/>
          <w:szCs w:val="20"/>
          <w:lang w:val="en-GB"/>
        </w:rPr>
        <w:t xml:space="preserve"> (Router 1) /</w:t>
      </w:r>
      <w:r w:rsidR="00122A30" w:rsidRPr="00360D5D">
        <w:rPr>
          <w:rFonts w:ascii="Arial" w:hAnsi="Arial" w:cs="Arial"/>
          <w:b/>
          <w:bCs/>
          <w:i/>
          <w:iCs/>
          <w:color w:val="000000"/>
          <w:sz w:val="22"/>
          <w:szCs w:val="20"/>
          <w:lang w:val="en-GB"/>
        </w:rPr>
        <w:t xml:space="preserve"> Location </w:t>
      </w:r>
      <w:proofErr w:type="gramStart"/>
      <w:r w:rsidR="00122A30" w:rsidRPr="00360D5D">
        <w:rPr>
          <w:rFonts w:ascii="Arial" w:hAnsi="Arial" w:cs="Arial"/>
          <w:b/>
          <w:bCs/>
          <w:i/>
          <w:iCs/>
          <w:color w:val="000000"/>
          <w:sz w:val="22"/>
          <w:szCs w:val="20"/>
          <w:lang w:val="en-GB"/>
        </w:rPr>
        <w:t>of  first</w:t>
      </w:r>
      <w:proofErr w:type="gramEnd"/>
      <w:r w:rsidR="00122A30" w:rsidRPr="00360D5D">
        <w:rPr>
          <w:rFonts w:ascii="Arial" w:hAnsi="Arial" w:cs="Arial"/>
          <w:b/>
          <w:bCs/>
          <w:i/>
          <w:iCs/>
          <w:color w:val="000000"/>
          <w:sz w:val="22"/>
          <w:szCs w:val="20"/>
          <w:lang w:val="en-GB"/>
        </w:rPr>
        <w:t xml:space="preserve"> connection (Router 1)</w:t>
      </w:r>
    </w:p>
    <w:p w:rsidR="00122A30" w:rsidRPr="00360D5D" w:rsidRDefault="00122A30" w:rsidP="00C810C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/>
          <w:iCs/>
          <w:sz w:val="20"/>
          <w:szCs w:val="20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122A30" w:rsidRPr="00410042" w:rsidTr="00B752C9">
        <w:tc>
          <w:tcPr>
            <w:tcW w:w="9851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122A30" w:rsidRPr="00360D5D" w:rsidRDefault="00122A30" w:rsidP="00B752C9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b/>
                <w:lang w:val="en-GB"/>
              </w:rPr>
            </w:pPr>
          </w:p>
        </w:tc>
      </w:tr>
      <w:tr w:rsidR="00122A30" w:rsidRPr="00122A30" w:rsidTr="00B752C9">
        <w:trPr>
          <w:trHeight w:val="331"/>
        </w:trPr>
        <w:tc>
          <w:tcPr>
            <w:tcW w:w="9851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122A30" w:rsidRPr="00122A30" w:rsidRDefault="00122A30" w:rsidP="007304F8">
            <w:pPr>
              <w:tabs>
                <w:tab w:val="left" w:pos="1620"/>
              </w:tabs>
              <w:spacing w:line="240" w:lineRule="atLeast"/>
              <w:ind w:right="561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122A30">
              <w:rPr>
                <w:rFonts w:ascii="Arial" w:hAnsi="Arial" w:cs="Arial"/>
                <w:color w:val="000000"/>
                <w:sz w:val="16"/>
                <w:szCs w:val="20"/>
              </w:rPr>
              <w:t xml:space="preserve">Firma / </w:t>
            </w:r>
            <w:r w:rsidRPr="00122A30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>Company</w:t>
            </w:r>
          </w:p>
          <w:p w:rsidR="00122A30" w:rsidRPr="00122A30" w:rsidRDefault="00122A30" w:rsidP="007304F8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A30" w:rsidRPr="00614176" w:rsidTr="00B752C9">
        <w:trPr>
          <w:trHeight w:val="270"/>
        </w:trPr>
        <w:tc>
          <w:tcPr>
            <w:tcW w:w="9851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122A30" w:rsidRPr="00614176" w:rsidRDefault="00122A30" w:rsidP="00B752C9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A30" w:rsidRPr="00F0010F" w:rsidTr="00B752C9">
        <w:tc>
          <w:tcPr>
            <w:tcW w:w="9851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122A30" w:rsidRPr="00275AAD" w:rsidRDefault="00122A30" w:rsidP="007304F8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bCs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275AAD">
              <w:rPr>
                <w:rFonts w:ascii="Arial" w:hAnsi="Arial" w:cs="Arial"/>
                <w:bCs/>
                <w:sz w:val="16"/>
                <w:szCs w:val="16"/>
                <w:lang w:val="en-GB"/>
              </w:rPr>
              <w:t>Strasse</w:t>
            </w:r>
            <w:proofErr w:type="spellEnd"/>
            <w:r w:rsidRPr="00275AAD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, Land, PLZ, Ort, </w:t>
            </w:r>
            <w:proofErr w:type="spellStart"/>
            <w:r w:rsidRPr="00275AA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Raum</w:t>
            </w:r>
            <w:proofErr w:type="spellEnd"/>
            <w:r w:rsidRPr="00275AA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75AA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Etage</w:t>
            </w:r>
            <w:proofErr w:type="spellEnd"/>
            <w:r w:rsidRPr="00275AAD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/ </w:t>
            </w:r>
            <w:r w:rsidRPr="00275AAD">
              <w:rPr>
                <w:rFonts w:ascii="Arial" w:hAnsi="Arial" w:cs="Arial"/>
                <w:bCs/>
                <w:i/>
                <w:iCs/>
                <w:sz w:val="16"/>
                <w:szCs w:val="16"/>
                <w:lang w:val="en-GB"/>
              </w:rPr>
              <w:t>Street, Country, ZIP Code, City, Room, Floor</w:t>
            </w:r>
          </w:p>
          <w:p w:rsidR="00122A30" w:rsidRPr="00275AAD" w:rsidRDefault="00122A30" w:rsidP="007304F8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2A30" w:rsidRPr="00F0010F" w:rsidTr="00B752C9">
        <w:tc>
          <w:tcPr>
            <w:tcW w:w="9851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122A30" w:rsidRPr="00275AAD" w:rsidRDefault="00122A30" w:rsidP="00B752C9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2A30" w:rsidRPr="00122A30" w:rsidTr="00B752C9">
        <w:tc>
          <w:tcPr>
            <w:tcW w:w="9851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122A30" w:rsidRDefault="00122A30" w:rsidP="007304F8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122A30">
              <w:rPr>
                <w:rFonts w:ascii="Arial" w:hAnsi="Arial" w:cs="Arial"/>
                <w:color w:val="000000"/>
                <w:sz w:val="16"/>
              </w:rPr>
              <w:t xml:space="preserve">Ansprechpartner / </w:t>
            </w:r>
            <w:r w:rsidRPr="00122A30">
              <w:rPr>
                <w:rFonts w:ascii="Arial" w:hAnsi="Arial" w:cs="Arial"/>
                <w:i/>
                <w:iCs/>
                <w:color w:val="000000"/>
                <w:sz w:val="16"/>
              </w:rPr>
              <w:t>Contact</w:t>
            </w:r>
            <w:r w:rsidRPr="00122A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22A30" w:rsidRPr="00122A30" w:rsidRDefault="00122A30" w:rsidP="007304F8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A30" w:rsidRPr="00614176" w:rsidTr="00B752C9">
        <w:tc>
          <w:tcPr>
            <w:tcW w:w="9851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122A30" w:rsidRPr="00614176" w:rsidRDefault="00122A30" w:rsidP="00B752C9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A30" w:rsidRPr="00E07245" w:rsidTr="00B752C9">
        <w:tc>
          <w:tcPr>
            <w:tcW w:w="9851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122A30" w:rsidRPr="00E07245" w:rsidRDefault="00122A30" w:rsidP="007304F8">
            <w:pPr>
              <w:tabs>
                <w:tab w:val="left" w:pos="1620"/>
              </w:tabs>
              <w:spacing w:line="240" w:lineRule="atLeast"/>
              <w:ind w:right="561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07245">
              <w:rPr>
                <w:rFonts w:ascii="Arial" w:hAnsi="Arial" w:cs="Arial"/>
                <w:bCs/>
                <w:sz w:val="16"/>
                <w:szCs w:val="16"/>
              </w:rPr>
              <w:t xml:space="preserve">Telefonnummer / </w:t>
            </w:r>
            <w:r w:rsidRPr="00E072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Phone </w:t>
            </w:r>
            <w:proofErr w:type="spellStart"/>
            <w:r w:rsidRPr="00E072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Number</w:t>
            </w:r>
            <w:proofErr w:type="spellEnd"/>
            <w:r w:rsidRPr="00E072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Pr="00E072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="00E072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Pr="00E07245">
              <w:rPr>
                <w:rFonts w:ascii="Arial" w:hAnsi="Arial" w:cs="Arial"/>
                <w:color w:val="000000"/>
                <w:sz w:val="16"/>
                <w:szCs w:val="16"/>
              </w:rPr>
              <w:t xml:space="preserve">Fax / </w:t>
            </w:r>
            <w:r w:rsidRPr="00E0724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Fax</w:t>
            </w:r>
            <w:r w:rsidRPr="00E072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Pr="00E072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="00E072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="00E072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Pr="00E07245">
              <w:rPr>
                <w:rFonts w:ascii="Arial" w:hAnsi="Arial" w:cs="Arial"/>
                <w:bCs/>
                <w:sz w:val="16"/>
                <w:szCs w:val="16"/>
              </w:rPr>
              <w:t xml:space="preserve">E-Mail / </w:t>
            </w:r>
            <w:proofErr w:type="spellStart"/>
            <w:r w:rsidR="004E54E1" w:rsidRPr="004E54E1"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  <w:r w:rsidR="004E54E1">
              <w:rPr>
                <w:rFonts w:ascii="Arial" w:hAnsi="Arial" w:cs="Arial"/>
                <w:bCs/>
                <w:i/>
                <w:sz w:val="16"/>
                <w:szCs w:val="16"/>
              </w:rPr>
              <w:t>-m</w:t>
            </w:r>
            <w:r w:rsidR="004E54E1" w:rsidRPr="004E54E1">
              <w:rPr>
                <w:rFonts w:ascii="Arial" w:hAnsi="Arial" w:cs="Arial"/>
                <w:bCs/>
                <w:i/>
                <w:sz w:val="16"/>
                <w:szCs w:val="16"/>
              </w:rPr>
              <w:t>ail</w:t>
            </w:r>
            <w:proofErr w:type="spellEnd"/>
          </w:p>
          <w:p w:rsidR="00122A30" w:rsidRPr="00E07245" w:rsidRDefault="00122A30" w:rsidP="007304F8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A30" w:rsidRPr="00B8672E" w:rsidTr="00B752C9">
        <w:tc>
          <w:tcPr>
            <w:tcW w:w="9851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122A30" w:rsidRPr="00B8672E" w:rsidRDefault="00122A30" w:rsidP="00B752C9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A30" w:rsidRPr="00F0010F" w:rsidTr="00B752C9">
        <w:tc>
          <w:tcPr>
            <w:tcW w:w="9851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E07245" w:rsidRPr="00E07245" w:rsidRDefault="00E07245" w:rsidP="007304F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07245">
              <w:rPr>
                <w:rFonts w:ascii="Arial" w:hAnsi="Arial" w:cs="Arial"/>
                <w:color w:val="000000"/>
                <w:sz w:val="16"/>
                <w:szCs w:val="20"/>
              </w:rPr>
              <w:t>Genaue Beschreibung der Hauseinführung bzw. des Übergabepunktes:</w:t>
            </w:r>
          </w:p>
          <w:p w:rsidR="00122A30" w:rsidRPr="00275AAD" w:rsidRDefault="00E07245" w:rsidP="007304F8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i/>
                <w:iCs/>
                <w:color w:val="000000"/>
                <w:sz w:val="16"/>
                <w:lang w:val="en-GB"/>
              </w:rPr>
            </w:pPr>
            <w:r w:rsidRPr="00275AAD">
              <w:rPr>
                <w:rFonts w:ascii="Arial" w:hAnsi="Arial" w:cs="Arial"/>
                <w:i/>
                <w:iCs/>
                <w:color w:val="000000"/>
                <w:sz w:val="16"/>
                <w:lang w:val="en-GB"/>
              </w:rPr>
              <w:t>Precise description of the entry point resp. handling point:</w:t>
            </w:r>
          </w:p>
          <w:p w:rsidR="00E07245" w:rsidRPr="00275AAD" w:rsidRDefault="00E07245" w:rsidP="007304F8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2A30" w:rsidRPr="00F0010F" w:rsidTr="00B752C9">
        <w:tc>
          <w:tcPr>
            <w:tcW w:w="9851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122A30" w:rsidRPr="00275AAD" w:rsidRDefault="00122A30" w:rsidP="00B752C9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07245" w:rsidRPr="00F0010F" w:rsidTr="00B752C9">
        <w:tc>
          <w:tcPr>
            <w:tcW w:w="9851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E07245" w:rsidRPr="00E07245" w:rsidRDefault="00E07245" w:rsidP="007304F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07245">
              <w:rPr>
                <w:rFonts w:ascii="Arial" w:hAnsi="Arial" w:cs="Arial"/>
                <w:color w:val="000000"/>
                <w:sz w:val="16"/>
                <w:szCs w:val="20"/>
              </w:rPr>
              <w:t xml:space="preserve">Befindet sich der Router im gleichen Raum wie die Endeinrichtung? </w:t>
            </w:r>
          </w:p>
          <w:p w:rsidR="00E07245" w:rsidRPr="00275AAD" w:rsidRDefault="00E07245" w:rsidP="007304F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iCs/>
                <w:color w:val="000000"/>
                <w:sz w:val="16"/>
                <w:szCs w:val="20"/>
                <w:lang w:val="en-GB"/>
              </w:rPr>
            </w:pPr>
            <w:r w:rsidRPr="00275AAD">
              <w:rPr>
                <w:rFonts w:ascii="Arial" w:hAnsi="Arial" w:cs="Arial"/>
                <w:i/>
                <w:iCs/>
                <w:color w:val="000000"/>
                <w:sz w:val="16"/>
                <w:szCs w:val="20"/>
                <w:lang w:val="en-GB"/>
              </w:rPr>
              <w:t>Is the router in the same room as the terminal?</w:t>
            </w:r>
          </w:p>
          <w:p w:rsidR="00E07245" w:rsidRPr="00275AAD" w:rsidRDefault="00E07245" w:rsidP="007304F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E07245" w:rsidRPr="00F0010F" w:rsidTr="00E07245">
        <w:tc>
          <w:tcPr>
            <w:tcW w:w="985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07245" w:rsidRPr="00275AAD" w:rsidRDefault="00E07245" w:rsidP="00B752C9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07245" w:rsidRPr="00E07245" w:rsidTr="00E07245"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7245" w:rsidRPr="00E07245" w:rsidRDefault="00E07245" w:rsidP="007304F8">
            <w:pPr>
              <w:spacing w:line="240" w:lineRule="atLeast"/>
              <w:rPr>
                <w:sz w:val="16"/>
              </w:rPr>
            </w:pPr>
            <w:r w:rsidRPr="00E07245">
              <w:rPr>
                <w:rFonts w:ascii="Arial" w:hAnsi="Arial" w:cs="Arial"/>
                <w:color w:val="000000"/>
                <w:sz w:val="16"/>
                <w:szCs w:val="20"/>
              </w:rPr>
              <w:t>Ja /</w:t>
            </w:r>
            <w:r w:rsidRPr="00E07245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 Yes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E07245" w:rsidRPr="00E07245" w:rsidRDefault="00E07245" w:rsidP="007304F8">
            <w:pPr>
              <w:spacing w:line="240" w:lineRule="atLeast"/>
              <w:rPr>
                <w:sz w:val="16"/>
              </w:rPr>
            </w:pPr>
            <w:r w:rsidRPr="00E07245">
              <w:rPr>
                <w:rFonts w:ascii="Arial" w:hAnsi="Arial" w:cs="Arial"/>
                <w:color w:val="000000"/>
                <w:sz w:val="16"/>
                <w:szCs w:val="20"/>
              </w:rPr>
              <w:t xml:space="preserve">Nein / </w:t>
            </w:r>
            <w:proofErr w:type="spellStart"/>
            <w:r w:rsidRPr="00E07245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>No</w:t>
            </w:r>
            <w:proofErr w:type="spellEnd"/>
          </w:p>
        </w:tc>
      </w:tr>
      <w:tr w:rsidR="00E07245" w:rsidRPr="00614176" w:rsidTr="00B752C9">
        <w:tc>
          <w:tcPr>
            <w:tcW w:w="9851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E07245" w:rsidRPr="00614176" w:rsidRDefault="00E07245" w:rsidP="00B752C9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245" w:rsidRPr="00E07245" w:rsidTr="00B752C9">
        <w:tc>
          <w:tcPr>
            <w:tcW w:w="9851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E07245" w:rsidRPr="00E07245" w:rsidRDefault="00E07245" w:rsidP="007304F8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E07245">
              <w:rPr>
                <w:rFonts w:ascii="Arial" w:hAnsi="Arial" w:cs="Arial"/>
                <w:color w:val="000000"/>
                <w:sz w:val="16"/>
              </w:rPr>
              <w:t xml:space="preserve">Anmerkungen / </w:t>
            </w:r>
            <w:proofErr w:type="spellStart"/>
            <w:r w:rsidRPr="00E07245">
              <w:rPr>
                <w:rFonts w:ascii="Arial" w:hAnsi="Arial" w:cs="Arial"/>
                <w:i/>
                <w:iCs/>
                <w:color w:val="000000"/>
                <w:sz w:val="16"/>
              </w:rPr>
              <w:t>Remarks</w:t>
            </w:r>
            <w:proofErr w:type="spellEnd"/>
            <w:r w:rsidRPr="00E072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7245" w:rsidRPr="00E07245" w:rsidRDefault="00E07245" w:rsidP="007304F8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A30" w:rsidRPr="009C773D" w:rsidTr="00B752C9">
        <w:tc>
          <w:tcPr>
            <w:tcW w:w="9851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122A30" w:rsidRPr="009B184A" w:rsidRDefault="00122A30" w:rsidP="00B752C9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</w:tbl>
    <w:p w:rsidR="006B3C2B" w:rsidRDefault="006B3C2B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iCs/>
          <w:sz w:val="22"/>
          <w:szCs w:val="20"/>
        </w:rPr>
      </w:pPr>
    </w:p>
    <w:p w:rsidR="006B3C2B" w:rsidRDefault="006B3C2B">
      <w:pPr>
        <w:rPr>
          <w:rFonts w:ascii="Arial" w:hAnsi="Arial" w:cs="Arial"/>
          <w:b/>
          <w:iCs/>
          <w:sz w:val="22"/>
          <w:szCs w:val="20"/>
        </w:rPr>
      </w:pPr>
      <w:r>
        <w:rPr>
          <w:rFonts w:ascii="Arial" w:hAnsi="Arial" w:cs="Arial"/>
          <w:b/>
          <w:iCs/>
          <w:sz w:val="22"/>
          <w:szCs w:val="20"/>
        </w:rPr>
        <w:br w:type="page"/>
      </w:r>
    </w:p>
    <w:p w:rsidR="009E6E88" w:rsidRDefault="009E6E88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iCs/>
          <w:sz w:val="22"/>
          <w:szCs w:val="20"/>
        </w:rPr>
      </w:pPr>
    </w:p>
    <w:p w:rsidR="00437303" w:rsidRPr="00746C99" w:rsidRDefault="00360D5D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i/>
          <w:iCs/>
          <w:sz w:val="22"/>
          <w:szCs w:val="20"/>
        </w:rPr>
      </w:pPr>
      <w:r>
        <w:rPr>
          <w:rFonts w:ascii="Arial" w:hAnsi="Arial" w:cs="Arial"/>
          <w:b/>
          <w:iCs/>
          <w:sz w:val="22"/>
          <w:szCs w:val="20"/>
        </w:rPr>
        <w:t>Standort</w:t>
      </w:r>
      <w:r w:rsidR="00437303" w:rsidRPr="00746C99">
        <w:rPr>
          <w:rFonts w:ascii="Arial" w:hAnsi="Arial" w:cs="Arial"/>
          <w:b/>
          <w:iCs/>
          <w:sz w:val="22"/>
          <w:szCs w:val="20"/>
        </w:rPr>
        <w:t xml:space="preserve"> der zweiten Anbindung (Router 2) /</w:t>
      </w:r>
      <w:r w:rsidR="00437303" w:rsidRPr="00746C99">
        <w:rPr>
          <w:rFonts w:ascii="Arial" w:hAnsi="Arial" w:cs="Arial"/>
          <w:b/>
          <w:i/>
          <w:iCs/>
          <w:sz w:val="22"/>
          <w:szCs w:val="20"/>
        </w:rPr>
        <w:t xml:space="preserve"> Location </w:t>
      </w:r>
      <w:proofErr w:type="spellStart"/>
      <w:r w:rsidR="00437303" w:rsidRPr="00746C99">
        <w:rPr>
          <w:rFonts w:ascii="Arial" w:hAnsi="Arial" w:cs="Arial"/>
          <w:b/>
          <w:i/>
          <w:iCs/>
          <w:sz w:val="22"/>
          <w:szCs w:val="20"/>
        </w:rPr>
        <w:t>of</w:t>
      </w:r>
      <w:proofErr w:type="spellEnd"/>
      <w:r w:rsidR="00437303" w:rsidRPr="00746C99">
        <w:rPr>
          <w:rFonts w:ascii="Arial" w:hAnsi="Arial" w:cs="Arial"/>
          <w:b/>
          <w:i/>
          <w:iCs/>
          <w:sz w:val="22"/>
          <w:szCs w:val="20"/>
        </w:rPr>
        <w:t xml:space="preserve">  </w:t>
      </w:r>
      <w:proofErr w:type="spellStart"/>
      <w:r w:rsidR="00437303" w:rsidRPr="00746C99">
        <w:rPr>
          <w:rFonts w:ascii="Arial" w:hAnsi="Arial" w:cs="Arial"/>
          <w:b/>
          <w:i/>
          <w:iCs/>
          <w:sz w:val="22"/>
          <w:szCs w:val="20"/>
        </w:rPr>
        <w:t>second</w:t>
      </w:r>
      <w:proofErr w:type="spellEnd"/>
      <w:r w:rsidR="00437303" w:rsidRPr="00746C99">
        <w:rPr>
          <w:rFonts w:ascii="Arial" w:hAnsi="Arial" w:cs="Arial"/>
          <w:b/>
          <w:i/>
          <w:iCs/>
          <w:sz w:val="22"/>
          <w:szCs w:val="20"/>
        </w:rPr>
        <w:t xml:space="preserve"> </w:t>
      </w:r>
      <w:proofErr w:type="spellStart"/>
      <w:r w:rsidR="00437303" w:rsidRPr="00746C99">
        <w:rPr>
          <w:rFonts w:ascii="Arial" w:hAnsi="Arial" w:cs="Arial"/>
          <w:b/>
          <w:i/>
          <w:iCs/>
          <w:sz w:val="22"/>
          <w:szCs w:val="20"/>
        </w:rPr>
        <w:t>connection</w:t>
      </w:r>
      <w:proofErr w:type="spellEnd"/>
      <w:r w:rsidR="00437303" w:rsidRPr="00746C99">
        <w:rPr>
          <w:rFonts w:ascii="Arial" w:hAnsi="Arial" w:cs="Arial"/>
          <w:b/>
          <w:i/>
          <w:iCs/>
          <w:sz w:val="22"/>
          <w:szCs w:val="20"/>
        </w:rPr>
        <w:t xml:space="preserve"> (Router 2)</w:t>
      </w:r>
    </w:p>
    <w:p w:rsidR="00437303" w:rsidRDefault="00437303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6A64AB" w:rsidRPr="00614176" w:rsidTr="00075D5E">
        <w:tc>
          <w:tcPr>
            <w:tcW w:w="9851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6A64AB" w:rsidRPr="00B6335D" w:rsidRDefault="006A64AB" w:rsidP="00075D5E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b/>
              </w:rPr>
            </w:pPr>
          </w:p>
        </w:tc>
      </w:tr>
      <w:tr w:rsidR="006A64AB" w:rsidRPr="00F0010F" w:rsidTr="00075D5E">
        <w:trPr>
          <w:trHeight w:val="331"/>
        </w:trPr>
        <w:tc>
          <w:tcPr>
            <w:tcW w:w="9851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6A64AB" w:rsidRPr="00275AAD" w:rsidRDefault="006A64AB" w:rsidP="00075D5E">
            <w:pPr>
              <w:tabs>
                <w:tab w:val="left" w:pos="1620"/>
              </w:tabs>
              <w:spacing w:line="240" w:lineRule="atLeast"/>
              <w:ind w:right="561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GB"/>
              </w:rPr>
            </w:pPr>
            <w:r w:rsidRPr="006A64AB">
              <w:rPr>
                <w:rFonts w:ascii="Arial" w:hAnsi="Arial" w:cs="Arial"/>
                <w:color w:val="000000"/>
                <w:sz w:val="16"/>
                <w:szCs w:val="22"/>
              </w:rPr>
              <w:t xml:space="preserve">Identisch mit Standort der Endeinrichtung der 1. </w:t>
            </w:r>
            <w:proofErr w:type="spellStart"/>
            <w:r w:rsidRPr="00275AAD">
              <w:rPr>
                <w:rFonts w:ascii="Arial" w:hAnsi="Arial" w:cs="Arial"/>
                <w:color w:val="000000"/>
                <w:sz w:val="16"/>
                <w:szCs w:val="22"/>
                <w:lang w:val="en-GB"/>
              </w:rPr>
              <w:t>Leitung</w:t>
            </w:r>
            <w:proofErr w:type="spellEnd"/>
            <w:r w:rsidRPr="00275AAD">
              <w:rPr>
                <w:rFonts w:ascii="Arial" w:hAnsi="Arial" w:cs="Arial"/>
                <w:color w:val="000000"/>
                <w:sz w:val="16"/>
                <w:szCs w:val="22"/>
                <w:lang w:val="en-GB"/>
              </w:rPr>
              <w:t xml:space="preserve"> / </w:t>
            </w:r>
            <w:r w:rsidRPr="00275AAD">
              <w:rPr>
                <w:rFonts w:ascii="Arial" w:hAnsi="Arial" w:cs="Arial"/>
                <w:i/>
                <w:iCs/>
                <w:color w:val="000000"/>
                <w:sz w:val="16"/>
                <w:szCs w:val="22"/>
                <w:lang w:val="en-GB"/>
              </w:rPr>
              <w:t>Identical with location of first connection</w:t>
            </w:r>
          </w:p>
          <w:p w:rsidR="006A64AB" w:rsidRPr="00275AAD" w:rsidRDefault="006A64AB" w:rsidP="00075D5E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A64AB" w:rsidRPr="00E07245" w:rsidTr="00075D5E"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4AB" w:rsidRPr="00E07245" w:rsidRDefault="006A64AB" w:rsidP="00075D5E">
            <w:pPr>
              <w:spacing w:line="240" w:lineRule="atLeast"/>
              <w:rPr>
                <w:sz w:val="16"/>
              </w:rPr>
            </w:pPr>
            <w:r w:rsidRPr="00E07245">
              <w:rPr>
                <w:rFonts w:ascii="Arial" w:hAnsi="Arial" w:cs="Arial"/>
                <w:color w:val="000000"/>
                <w:sz w:val="16"/>
                <w:szCs w:val="20"/>
              </w:rPr>
              <w:t>Ja /</w:t>
            </w:r>
            <w:r w:rsidRPr="00E07245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 Yes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6A64AB" w:rsidRPr="00E07245" w:rsidRDefault="006A64AB" w:rsidP="00075D5E">
            <w:pPr>
              <w:spacing w:line="240" w:lineRule="atLeast"/>
              <w:rPr>
                <w:sz w:val="16"/>
              </w:rPr>
            </w:pPr>
            <w:r w:rsidRPr="00E07245">
              <w:rPr>
                <w:rFonts w:ascii="Arial" w:hAnsi="Arial" w:cs="Arial"/>
                <w:color w:val="000000"/>
                <w:sz w:val="16"/>
                <w:szCs w:val="20"/>
              </w:rPr>
              <w:t xml:space="preserve">Nein / </w:t>
            </w:r>
            <w:proofErr w:type="spellStart"/>
            <w:r w:rsidRPr="00E07245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>No</w:t>
            </w:r>
            <w:proofErr w:type="spellEnd"/>
          </w:p>
        </w:tc>
      </w:tr>
      <w:tr w:rsidR="006A64AB" w:rsidRPr="00614176" w:rsidTr="00075D5E">
        <w:trPr>
          <w:trHeight w:val="270"/>
        </w:trPr>
        <w:tc>
          <w:tcPr>
            <w:tcW w:w="9851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6A64AB" w:rsidRPr="00614176" w:rsidRDefault="006A64AB" w:rsidP="00075D5E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4AB" w:rsidRPr="006A64AB" w:rsidTr="00075D5E">
        <w:trPr>
          <w:trHeight w:val="331"/>
        </w:trPr>
        <w:tc>
          <w:tcPr>
            <w:tcW w:w="9851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6A64AB" w:rsidRPr="006A64AB" w:rsidRDefault="006A64AB" w:rsidP="00075D5E">
            <w:pPr>
              <w:tabs>
                <w:tab w:val="left" w:pos="1620"/>
              </w:tabs>
              <w:spacing w:line="240" w:lineRule="atLeast"/>
              <w:ind w:right="561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6A64AB">
              <w:rPr>
                <w:rFonts w:ascii="Arial" w:hAnsi="Arial" w:cs="Arial"/>
                <w:color w:val="000000"/>
                <w:sz w:val="16"/>
                <w:szCs w:val="22"/>
              </w:rPr>
              <w:t xml:space="preserve">Andere Adresse / </w:t>
            </w:r>
            <w:r w:rsidRPr="006A64AB">
              <w:rPr>
                <w:rFonts w:ascii="Arial" w:hAnsi="Arial" w:cs="Arial"/>
                <w:i/>
                <w:iCs/>
                <w:color w:val="000000"/>
                <w:sz w:val="16"/>
                <w:szCs w:val="22"/>
              </w:rPr>
              <w:t xml:space="preserve">Other </w:t>
            </w:r>
            <w:proofErr w:type="spellStart"/>
            <w:r w:rsidRPr="006A64AB">
              <w:rPr>
                <w:rFonts w:ascii="Arial" w:hAnsi="Arial" w:cs="Arial"/>
                <w:i/>
                <w:iCs/>
                <w:color w:val="000000"/>
                <w:sz w:val="16"/>
                <w:szCs w:val="22"/>
              </w:rPr>
              <w:t>Ad</w:t>
            </w:r>
            <w:r w:rsidR="004E54E1">
              <w:rPr>
                <w:rFonts w:ascii="Arial" w:hAnsi="Arial" w:cs="Arial"/>
                <w:i/>
                <w:iCs/>
                <w:color w:val="000000"/>
                <w:sz w:val="16"/>
                <w:szCs w:val="22"/>
              </w:rPr>
              <w:t>d</w:t>
            </w:r>
            <w:r w:rsidRPr="006A64AB">
              <w:rPr>
                <w:rFonts w:ascii="Arial" w:hAnsi="Arial" w:cs="Arial"/>
                <w:i/>
                <w:iCs/>
                <w:color w:val="000000"/>
                <w:sz w:val="16"/>
                <w:szCs w:val="22"/>
              </w:rPr>
              <w:t>ress</w:t>
            </w:r>
            <w:proofErr w:type="spellEnd"/>
          </w:p>
          <w:p w:rsidR="006A64AB" w:rsidRPr="006A64AB" w:rsidRDefault="006A64AB" w:rsidP="00075D5E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4AB" w:rsidRPr="00E07245" w:rsidTr="00075D5E"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4AB" w:rsidRPr="00E07245" w:rsidRDefault="006A64AB" w:rsidP="00075D5E">
            <w:pPr>
              <w:spacing w:line="240" w:lineRule="atLeast"/>
              <w:rPr>
                <w:sz w:val="16"/>
              </w:rPr>
            </w:pPr>
            <w:r w:rsidRPr="00E07245">
              <w:rPr>
                <w:rFonts w:ascii="Arial" w:hAnsi="Arial" w:cs="Arial"/>
                <w:color w:val="000000"/>
                <w:sz w:val="16"/>
                <w:szCs w:val="20"/>
              </w:rPr>
              <w:t>Ja /</w:t>
            </w:r>
            <w:r w:rsidRPr="00E07245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 Yes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6A64AB" w:rsidRPr="00E07245" w:rsidRDefault="006A64AB" w:rsidP="00075D5E">
            <w:pPr>
              <w:spacing w:line="240" w:lineRule="atLeast"/>
              <w:rPr>
                <w:sz w:val="16"/>
              </w:rPr>
            </w:pPr>
            <w:r w:rsidRPr="00E07245">
              <w:rPr>
                <w:rFonts w:ascii="Arial" w:hAnsi="Arial" w:cs="Arial"/>
                <w:color w:val="000000"/>
                <w:sz w:val="16"/>
                <w:szCs w:val="20"/>
              </w:rPr>
              <w:t xml:space="preserve">Nein / </w:t>
            </w:r>
            <w:proofErr w:type="spellStart"/>
            <w:r w:rsidRPr="00E07245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>No</w:t>
            </w:r>
            <w:proofErr w:type="spellEnd"/>
          </w:p>
        </w:tc>
      </w:tr>
      <w:tr w:rsidR="006A64AB" w:rsidRPr="00614176" w:rsidTr="00075D5E">
        <w:trPr>
          <w:trHeight w:val="270"/>
        </w:trPr>
        <w:tc>
          <w:tcPr>
            <w:tcW w:w="9851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6A64AB" w:rsidRPr="00614176" w:rsidRDefault="006A64AB" w:rsidP="00075D5E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4AB" w:rsidRPr="006A64AB" w:rsidTr="00075D5E">
        <w:trPr>
          <w:trHeight w:val="331"/>
        </w:trPr>
        <w:tc>
          <w:tcPr>
            <w:tcW w:w="9851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6A64AB" w:rsidRPr="006A64AB" w:rsidRDefault="006A64AB" w:rsidP="00075D5E">
            <w:pPr>
              <w:tabs>
                <w:tab w:val="left" w:pos="1620"/>
              </w:tabs>
              <w:spacing w:line="240" w:lineRule="atLeast"/>
              <w:ind w:right="561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6A64AB">
              <w:rPr>
                <w:rFonts w:ascii="Arial" w:hAnsi="Arial" w:cs="Arial"/>
                <w:color w:val="000000"/>
                <w:sz w:val="16"/>
                <w:szCs w:val="22"/>
              </w:rPr>
              <w:t xml:space="preserve">Firma (nur bei Abweichung) / </w:t>
            </w:r>
            <w:r w:rsidRPr="006A64AB">
              <w:rPr>
                <w:rFonts w:ascii="Arial" w:hAnsi="Arial" w:cs="Arial"/>
                <w:i/>
                <w:iCs/>
                <w:color w:val="000000"/>
                <w:sz w:val="16"/>
                <w:szCs w:val="22"/>
              </w:rPr>
              <w:t>Company (</w:t>
            </w:r>
            <w:proofErr w:type="spellStart"/>
            <w:r w:rsidRPr="006A64AB">
              <w:rPr>
                <w:rFonts w:ascii="Arial" w:hAnsi="Arial" w:cs="Arial"/>
                <w:i/>
                <w:iCs/>
                <w:color w:val="000000"/>
                <w:sz w:val="16"/>
                <w:szCs w:val="22"/>
              </w:rPr>
              <w:t>only</w:t>
            </w:r>
            <w:proofErr w:type="spellEnd"/>
            <w:r w:rsidRPr="006A64AB">
              <w:rPr>
                <w:rFonts w:ascii="Arial" w:hAnsi="Arial" w:cs="Arial"/>
                <w:i/>
                <w:iCs/>
                <w:color w:val="000000"/>
                <w:sz w:val="16"/>
                <w:szCs w:val="22"/>
              </w:rPr>
              <w:t xml:space="preserve">, </w:t>
            </w:r>
            <w:proofErr w:type="spellStart"/>
            <w:r w:rsidRPr="006A64AB">
              <w:rPr>
                <w:rFonts w:ascii="Arial" w:hAnsi="Arial" w:cs="Arial"/>
                <w:i/>
                <w:iCs/>
                <w:color w:val="000000"/>
                <w:sz w:val="16"/>
                <w:szCs w:val="22"/>
              </w:rPr>
              <w:t>if</w:t>
            </w:r>
            <w:proofErr w:type="spellEnd"/>
            <w:r w:rsidRPr="006A64AB">
              <w:rPr>
                <w:rFonts w:ascii="Arial" w:hAnsi="Arial" w:cs="Arial"/>
                <w:i/>
                <w:iCs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6A64AB">
              <w:rPr>
                <w:rFonts w:ascii="Arial" w:hAnsi="Arial" w:cs="Arial"/>
                <w:i/>
                <w:iCs/>
                <w:color w:val="000000"/>
                <w:sz w:val="16"/>
                <w:szCs w:val="22"/>
              </w:rPr>
              <w:t>deviating</w:t>
            </w:r>
            <w:proofErr w:type="spellEnd"/>
            <w:r w:rsidRPr="006A64AB">
              <w:rPr>
                <w:rFonts w:ascii="Arial" w:hAnsi="Arial" w:cs="Arial"/>
                <w:i/>
                <w:iCs/>
                <w:color w:val="000000"/>
                <w:sz w:val="16"/>
                <w:szCs w:val="22"/>
              </w:rPr>
              <w:t>)</w:t>
            </w:r>
          </w:p>
          <w:p w:rsidR="006A64AB" w:rsidRPr="006A64AB" w:rsidRDefault="006A64AB" w:rsidP="00075D5E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4AB" w:rsidRPr="00614176" w:rsidTr="00075D5E">
        <w:trPr>
          <w:trHeight w:val="270"/>
        </w:trPr>
        <w:tc>
          <w:tcPr>
            <w:tcW w:w="9851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6A64AB" w:rsidRPr="00614176" w:rsidRDefault="006A64AB" w:rsidP="00075D5E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4AB" w:rsidRPr="00F0010F" w:rsidTr="00075D5E">
        <w:tc>
          <w:tcPr>
            <w:tcW w:w="9851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6A64AB" w:rsidRPr="00275AAD" w:rsidRDefault="006A64AB" w:rsidP="00075D5E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bCs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275AAD">
              <w:rPr>
                <w:rFonts w:ascii="Arial" w:hAnsi="Arial" w:cs="Arial"/>
                <w:bCs/>
                <w:sz w:val="16"/>
                <w:szCs w:val="16"/>
                <w:lang w:val="en-GB"/>
              </w:rPr>
              <w:t>Strasse</w:t>
            </w:r>
            <w:proofErr w:type="spellEnd"/>
            <w:r w:rsidRPr="00275AAD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, Land, PLZ, Ort, </w:t>
            </w:r>
            <w:proofErr w:type="spellStart"/>
            <w:r w:rsidRPr="00275AA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Raum</w:t>
            </w:r>
            <w:proofErr w:type="spellEnd"/>
            <w:r w:rsidRPr="00275AA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75AA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Etage</w:t>
            </w:r>
            <w:proofErr w:type="spellEnd"/>
            <w:r w:rsidRPr="00275AAD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/ </w:t>
            </w:r>
            <w:r w:rsidRPr="00275AAD">
              <w:rPr>
                <w:rFonts w:ascii="Arial" w:hAnsi="Arial" w:cs="Arial"/>
                <w:bCs/>
                <w:i/>
                <w:iCs/>
                <w:sz w:val="16"/>
                <w:szCs w:val="16"/>
                <w:lang w:val="en-GB"/>
              </w:rPr>
              <w:t>Street, Country, ZIP Code, City, Room, Floor</w:t>
            </w:r>
          </w:p>
          <w:p w:rsidR="006A64AB" w:rsidRPr="00275AAD" w:rsidRDefault="006A64AB" w:rsidP="00075D5E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A64AB" w:rsidRPr="00F0010F" w:rsidTr="00075D5E">
        <w:tc>
          <w:tcPr>
            <w:tcW w:w="9851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6A64AB" w:rsidRPr="00275AAD" w:rsidRDefault="006A64AB" w:rsidP="00075D5E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A64AB" w:rsidRPr="00122A30" w:rsidTr="00075D5E">
        <w:tc>
          <w:tcPr>
            <w:tcW w:w="9851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6A64AB" w:rsidRDefault="006A64AB" w:rsidP="00075D5E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122A30">
              <w:rPr>
                <w:rFonts w:ascii="Arial" w:hAnsi="Arial" w:cs="Arial"/>
                <w:color w:val="000000"/>
                <w:sz w:val="16"/>
              </w:rPr>
              <w:t xml:space="preserve">Ansprechpartner / </w:t>
            </w:r>
            <w:r w:rsidRPr="00122A30">
              <w:rPr>
                <w:rFonts w:ascii="Arial" w:hAnsi="Arial" w:cs="Arial"/>
                <w:i/>
                <w:iCs/>
                <w:color w:val="000000"/>
                <w:sz w:val="16"/>
              </w:rPr>
              <w:t>Contact</w:t>
            </w:r>
            <w:r w:rsidRPr="00122A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A64AB" w:rsidRPr="00122A30" w:rsidRDefault="006A64AB" w:rsidP="00075D5E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4AB" w:rsidRPr="00614176" w:rsidTr="00075D5E">
        <w:tc>
          <w:tcPr>
            <w:tcW w:w="9851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6A64AB" w:rsidRPr="00614176" w:rsidRDefault="006A64AB" w:rsidP="00075D5E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4AB" w:rsidRPr="00E07245" w:rsidTr="00075D5E">
        <w:tc>
          <w:tcPr>
            <w:tcW w:w="9851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6A64AB" w:rsidRPr="00E07245" w:rsidRDefault="006A64AB" w:rsidP="00075D5E">
            <w:pPr>
              <w:tabs>
                <w:tab w:val="left" w:pos="1620"/>
              </w:tabs>
              <w:spacing w:line="240" w:lineRule="atLeast"/>
              <w:ind w:right="561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07245">
              <w:rPr>
                <w:rFonts w:ascii="Arial" w:hAnsi="Arial" w:cs="Arial"/>
                <w:bCs/>
                <w:sz w:val="16"/>
                <w:szCs w:val="16"/>
              </w:rPr>
              <w:t xml:space="preserve">Telefonnummer / </w:t>
            </w:r>
            <w:r w:rsidRPr="00E072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Phone </w:t>
            </w:r>
            <w:proofErr w:type="spellStart"/>
            <w:r w:rsidRPr="00E072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Number</w:t>
            </w:r>
            <w:proofErr w:type="spellEnd"/>
            <w:r w:rsidRPr="00E072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Pr="00E072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Pr="00E07245">
              <w:rPr>
                <w:rFonts w:ascii="Arial" w:hAnsi="Arial" w:cs="Arial"/>
                <w:color w:val="000000"/>
                <w:sz w:val="16"/>
                <w:szCs w:val="16"/>
              </w:rPr>
              <w:t xml:space="preserve">Fax / </w:t>
            </w:r>
            <w:r w:rsidRPr="00E0724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Fax</w:t>
            </w:r>
            <w:r w:rsidRPr="00E072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Pr="00E072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ab/>
            </w:r>
            <w:r w:rsidRPr="00E07245">
              <w:rPr>
                <w:rFonts w:ascii="Arial" w:hAnsi="Arial" w:cs="Arial"/>
                <w:bCs/>
                <w:sz w:val="16"/>
                <w:szCs w:val="16"/>
              </w:rPr>
              <w:t xml:space="preserve">E-Mail </w:t>
            </w:r>
            <w:r w:rsidRPr="004E54E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/ </w:t>
            </w:r>
            <w:proofErr w:type="spellStart"/>
            <w:r w:rsidR="004E54E1" w:rsidRPr="004E54E1"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  <w:r w:rsidR="004E54E1">
              <w:rPr>
                <w:rFonts w:ascii="Arial" w:hAnsi="Arial" w:cs="Arial"/>
                <w:bCs/>
                <w:i/>
                <w:sz w:val="16"/>
                <w:szCs w:val="16"/>
              </w:rPr>
              <w:t>-m</w:t>
            </w:r>
            <w:r w:rsidRPr="004E54E1">
              <w:rPr>
                <w:rFonts w:ascii="Arial" w:hAnsi="Arial" w:cs="Arial"/>
                <w:bCs/>
                <w:i/>
                <w:sz w:val="16"/>
                <w:szCs w:val="16"/>
              </w:rPr>
              <w:t>ail</w:t>
            </w:r>
            <w:proofErr w:type="spellEnd"/>
          </w:p>
          <w:p w:rsidR="006A64AB" w:rsidRPr="00E07245" w:rsidRDefault="006A64AB" w:rsidP="00075D5E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4AB" w:rsidRPr="00B8672E" w:rsidTr="00075D5E">
        <w:tc>
          <w:tcPr>
            <w:tcW w:w="9851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6A64AB" w:rsidRPr="00B8672E" w:rsidRDefault="006A64AB" w:rsidP="00075D5E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4AB" w:rsidRPr="00F0010F" w:rsidTr="00075D5E">
        <w:tc>
          <w:tcPr>
            <w:tcW w:w="9851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6A64AB" w:rsidRPr="00E07245" w:rsidRDefault="006A64AB" w:rsidP="00075D5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07245">
              <w:rPr>
                <w:rFonts w:ascii="Arial" w:hAnsi="Arial" w:cs="Arial"/>
                <w:color w:val="000000"/>
                <w:sz w:val="16"/>
                <w:szCs w:val="20"/>
              </w:rPr>
              <w:t>Genaue Beschreibung der Hauseinführung bzw. des Übergabepunktes:</w:t>
            </w:r>
          </w:p>
          <w:p w:rsidR="006A64AB" w:rsidRPr="00275AAD" w:rsidRDefault="006A64AB" w:rsidP="00075D5E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i/>
                <w:iCs/>
                <w:color w:val="000000"/>
                <w:sz w:val="16"/>
                <w:lang w:val="en-GB"/>
              </w:rPr>
            </w:pPr>
            <w:r w:rsidRPr="00275AAD">
              <w:rPr>
                <w:rFonts w:ascii="Arial" w:hAnsi="Arial" w:cs="Arial"/>
                <w:i/>
                <w:iCs/>
                <w:color w:val="000000"/>
                <w:sz w:val="16"/>
                <w:lang w:val="en-GB"/>
              </w:rPr>
              <w:t>Precise description of the entry point resp. handling point:</w:t>
            </w:r>
          </w:p>
          <w:p w:rsidR="006A64AB" w:rsidRPr="00275AAD" w:rsidRDefault="006A64AB" w:rsidP="00075D5E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A64AB" w:rsidRPr="00F0010F" w:rsidTr="00075D5E">
        <w:tc>
          <w:tcPr>
            <w:tcW w:w="9851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6A64AB" w:rsidRPr="00275AAD" w:rsidRDefault="006A64AB" w:rsidP="00075D5E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A64AB" w:rsidRPr="00F0010F" w:rsidTr="00075D5E">
        <w:tc>
          <w:tcPr>
            <w:tcW w:w="9851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6A64AB" w:rsidRPr="00E07245" w:rsidRDefault="006A64AB" w:rsidP="00075D5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07245">
              <w:rPr>
                <w:rFonts w:ascii="Arial" w:hAnsi="Arial" w:cs="Arial"/>
                <w:color w:val="000000"/>
                <w:sz w:val="16"/>
                <w:szCs w:val="20"/>
              </w:rPr>
              <w:t xml:space="preserve">Befindet sich der Router im gleichen Raum wie die Endeinrichtung? </w:t>
            </w:r>
          </w:p>
          <w:p w:rsidR="006A64AB" w:rsidRPr="00275AAD" w:rsidRDefault="006A64AB" w:rsidP="00075D5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iCs/>
                <w:color w:val="000000"/>
                <w:sz w:val="16"/>
                <w:szCs w:val="20"/>
                <w:lang w:val="en-GB"/>
              </w:rPr>
            </w:pPr>
            <w:r w:rsidRPr="00275AAD">
              <w:rPr>
                <w:rFonts w:ascii="Arial" w:hAnsi="Arial" w:cs="Arial"/>
                <w:i/>
                <w:iCs/>
                <w:color w:val="000000"/>
                <w:sz w:val="16"/>
                <w:szCs w:val="20"/>
                <w:lang w:val="en-GB"/>
              </w:rPr>
              <w:t>Is the router in the same room as the terminal?</w:t>
            </w:r>
          </w:p>
          <w:p w:rsidR="006A64AB" w:rsidRPr="00275AAD" w:rsidRDefault="006A64AB" w:rsidP="00075D5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6A64AB" w:rsidRPr="00F0010F" w:rsidTr="00075D5E">
        <w:tc>
          <w:tcPr>
            <w:tcW w:w="985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A64AB" w:rsidRPr="00275AAD" w:rsidRDefault="006A64AB" w:rsidP="00075D5E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A64AB" w:rsidRPr="00E07245" w:rsidTr="00075D5E"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4AB" w:rsidRPr="00E07245" w:rsidRDefault="006A64AB" w:rsidP="00075D5E">
            <w:pPr>
              <w:spacing w:line="240" w:lineRule="atLeast"/>
              <w:rPr>
                <w:sz w:val="16"/>
              </w:rPr>
            </w:pPr>
            <w:r w:rsidRPr="00E07245">
              <w:rPr>
                <w:rFonts w:ascii="Arial" w:hAnsi="Arial" w:cs="Arial"/>
                <w:color w:val="000000"/>
                <w:sz w:val="16"/>
                <w:szCs w:val="20"/>
              </w:rPr>
              <w:t>Ja /</w:t>
            </w:r>
            <w:r w:rsidRPr="00E07245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 Yes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6A64AB" w:rsidRPr="00E07245" w:rsidRDefault="006A64AB" w:rsidP="00075D5E">
            <w:pPr>
              <w:spacing w:line="240" w:lineRule="atLeast"/>
              <w:rPr>
                <w:sz w:val="16"/>
              </w:rPr>
            </w:pPr>
            <w:r w:rsidRPr="00E07245">
              <w:rPr>
                <w:rFonts w:ascii="Arial" w:hAnsi="Arial" w:cs="Arial"/>
                <w:color w:val="000000"/>
                <w:sz w:val="16"/>
                <w:szCs w:val="20"/>
              </w:rPr>
              <w:t xml:space="preserve">Nein / </w:t>
            </w:r>
            <w:proofErr w:type="spellStart"/>
            <w:r w:rsidRPr="00E07245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>No</w:t>
            </w:r>
            <w:proofErr w:type="spellEnd"/>
          </w:p>
        </w:tc>
      </w:tr>
      <w:tr w:rsidR="006A64AB" w:rsidRPr="00614176" w:rsidTr="00075D5E">
        <w:tc>
          <w:tcPr>
            <w:tcW w:w="9851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6A64AB" w:rsidRPr="00614176" w:rsidRDefault="006A64AB" w:rsidP="00075D5E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4AB" w:rsidRPr="00E07245" w:rsidTr="00075D5E">
        <w:tc>
          <w:tcPr>
            <w:tcW w:w="9851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6A64AB" w:rsidRPr="00E07245" w:rsidRDefault="006A64AB" w:rsidP="00075D5E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E07245">
              <w:rPr>
                <w:rFonts w:ascii="Arial" w:hAnsi="Arial" w:cs="Arial"/>
                <w:color w:val="000000"/>
                <w:sz w:val="16"/>
              </w:rPr>
              <w:t xml:space="preserve">Anmerkungen / </w:t>
            </w:r>
            <w:proofErr w:type="spellStart"/>
            <w:r w:rsidRPr="00E07245">
              <w:rPr>
                <w:rFonts w:ascii="Arial" w:hAnsi="Arial" w:cs="Arial"/>
                <w:i/>
                <w:iCs/>
                <w:color w:val="000000"/>
                <w:sz w:val="16"/>
              </w:rPr>
              <w:t>Remarks</w:t>
            </w:r>
            <w:proofErr w:type="spellEnd"/>
            <w:r w:rsidRPr="00E072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A64AB" w:rsidRPr="00E07245" w:rsidRDefault="006A64AB" w:rsidP="00075D5E">
            <w:pPr>
              <w:pStyle w:val="Fliesstext"/>
              <w:tabs>
                <w:tab w:val="clear" w:pos="397"/>
              </w:tabs>
              <w:spacing w:before="0" w:after="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4AB" w:rsidRPr="009C773D" w:rsidTr="00075D5E">
        <w:tc>
          <w:tcPr>
            <w:tcW w:w="9851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6A64AB" w:rsidRPr="009B184A" w:rsidRDefault="006A64AB" w:rsidP="00075D5E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</w:tbl>
    <w:p w:rsidR="006A64AB" w:rsidRDefault="006A64AB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/>
          <w:iCs/>
          <w:sz w:val="20"/>
          <w:szCs w:val="20"/>
        </w:rPr>
      </w:pPr>
    </w:p>
    <w:p w:rsidR="00437303" w:rsidRPr="00275AAD" w:rsidRDefault="00437303" w:rsidP="00437303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iCs/>
          <w:sz w:val="20"/>
          <w:szCs w:val="22"/>
          <w:lang w:val="en-GB"/>
        </w:rPr>
      </w:pPr>
      <w:proofErr w:type="spellStart"/>
      <w:r w:rsidRPr="00275AAD">
        <w:rPr>
          <w:rFonts w:ascii="Arial" w:hAnsi="Arial" w:cs="Arial"/>
          <w:b/>
          <w:iCs/>
          <w:sz w:val="20"/>
          <w:szCs w:val="22"/>
          <w:lang w:val="en-GB"/>
        </w:rPr>
        <w:t>Anmerkungen</w:t>
      </w:r>
      <w:proofErr w:type="spellEnd"/>
      <w:r w:rsidRPr="00275AAD">
        <w:rPr>
          <w:rFonts w:ascii="Arial" w:hAnsi="Arial" w:cs="Arial"/>
          <w:b/>
          <w:iCs/>
          <w:sz w:val="20"/>
          <w:szCs w:val="22"/>
          <w:lang w:val="en-GB"/>
        </w:rPr>
        <w:t xml:space="preserve"> leased lines / Remarks leased lines</w:t>
      </w:r>
    </w:p>
    <w:p w:rsidR="00437303" w:rsidRPr="006A64AB" w:rsidRDefault="00437303" w:rsidP="00437303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/>
          <w:iCs/>
          <w:sz w:val="20"/>
          <w:szCs w:val="22"/>
        </w:rPr>
      </w:pPr>
      <w:r w:rsidRPr="006A64AB">
        <w:rPr>
          <w:rFonts w:ascii="Arial" w:hAnsi="Arial" w:cs="Arial"/>
          <w:iCs/>
          <w:sz w:val="20"/>
          <w:szCs w:val="22"/>
        </w:rPr>
        <w:t>Kundenseitige WAN Netzwerkrouter werden durch die Börse zur Verfügung gestellt.</w:t>
      </w:r>
      <w:r w:rsidR="006A64AB">
        <w:rPr>
          <w:rFonts w:ascii="Arial" w:hAnsi="Arial" w:cs="Arial"/>
          <w:iCs/>
          <w:sz w:val="20"/>
          <w:szCs w:val="22"/>
        </w:rPr>
        <w:t xml:space="preserve"> / </w:t>
      </w:r>
      <w:r w:rsidRPr="006A64AB">
        <w:rPr>
          <w:rFonts w:ascii="Arial" w:hAnsi="Arial" w:cs="Arial"/>
          <w:i/>
          <w:iCs/>
          <w:sz w:val="20"/>
          <w:szCs w:val="22"/>
        </w:rPr>
        <w:t xml:space="preserve">WAN </w:t>
      </w:r>
      <w:proofErr w:type="spellStart"/>
      <w:r w:rsidRPr="006A64AB">
        <w:rPr>
          <w:rFonts w:ascii="Arial" w:hAnsi="Arial" w:cs="Arial"/>
          <w:i/>
          <w:iCs/>
          <w:sz w:val="20"/>
          <w:szCs w:val="22"/>
        </w:rPr>
        <w:t>routers</w:t>
      </w:r>
      <w:proofErr w:type="spellEnd"/>
      <w:r w:rsidRPr="006A64AB">
        <w:rPr>
          <w:rFonts w:ascii="Arial" w:hAnsi="Arial" w:cs="Arial"/>
          <w:i/>
          <w:iCs/>
          <w:sz w:val="20"/>
          <w:szCs w:val="22"/>
        </w:rPr>
        <w:t xml:space="preserve"> on </w:t>
      </w:r>
      <w:proofErr w:type="spellStart"/>
      <w:r w:rsidRPr="006A64AB">
        <w:rPr>
          <w:rFonts w:ascii="Arial" w:hAnsi="Arial" w:cs="Arial"/>
          <w:i/>
          <w:iCs/>
          <w:sz w:val="20"/>
          <w:szCs w:val="22"/>
        </w:rPr>
        <w:t>customer</w:t>
      </w:r>
      <w:proofErr w:type="spellEnd"/>
      <w:r w:rsidRPr="006A64AB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6A64AB">
        <w:rPr>
          <w:rFonts w:ascii="Arial" w:hAnsi="Arial" w:cs="Arial"/>
          <w:i/>
          <w:iCs/>
          <w:sz w:val="20"/>
          <w:szCs w:val="22"/>
        </w:rPr>
        <w:t>side</w:t>
      </w:r>
      <w:proofErr w:type="spellEnd"/>
      <w:r w:rsidRPr="006A64AB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6A64AB">
        <w:rPr>
          <w:rFonts w:ascii="Arial" w:hAnsi="Arial" w:cs="Arial"/>
          <w:i/>
          <w:iCs/>
          <w:sz w:val="20"/>
          <w:szCs w:val="22"/>
        </w:rPr>
        <w:t>are</w:t>
      </w:r>
      <w:proofErr w:type="spellEnd"/>
      <w:r w:rsidRPr="006A64AB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6A64AB">
        <w:rPr>
          <w:rFonts w:ascii="Arial" w:hAnsi="Arial" w:cs="Arial"/>
          <w:i/>
          <w:iCs/>
          <w:sz w:val="20"/>
          <w:szCs w:val="22"/>
        </w:rPr>
        <w:t>provided</w:t>
      </w:r>
      <w:proofErr w:type="spellEnd"/>
      <w:r w:rsidRPr="006A64AB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6A64AB">
        <w:rPr>
          <w:rFonts w:ascii="Arial" w:hAnsi="Arial" w:cs="Arial"/>
          <w:i/>
          <w:iCs/>
          <w:sz w:val="20"/>
          <w:szCs w:val="22"/>
        </w:rPr>
        <w:t>by</w:t>
      </w:r>
      <w:proofErr w:type="spellEnd"/>
      <w:r w:rsidRPr="006A64AB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6A64AB">
        <w:rPr>
          <w:rFonts w:ascii="Arial" w:hAnsi="Arial" w:cs="Arial"/>
          <w:i/>
          <w:iCs/>
          <w:sz w:val="20"/>
          <w:szCs w:val="22"/>
        </w:rPr>
        <w:t>the</w:t>
      </w:r>
      <w:proofErr w:type="spellEnd"/>
      <w:r w:rsidRPr="006A64AB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6A64AB">
        <w:rPr>
          <w:rFonts w:ascii="Arial" w:hAnsi="Arial" w:cs="Arial"/>
          <w:i/>
          <w:iCs/>
          <w:sz w:val="20"/>
          <w:szCs w:val="22"/>
        </w:rPr>
        <w:t>exchange</w:t>
      </w:r>
      <w:proofErr w:type="spellEnd"/>
      <w:r w:rsidRPr="006A64AB">
        <w:rPr>
          <w:rFonts w:ascii="Arial" w:hAnsi="Arial" w:cs="Arial"/>
          <w:i/>
          <w:iCs/>
          <w:sz w:val="20"/>
          <w:szCs w:val="22"/>
        </w:rPr>
        <w:t>.</w:t>
      </w:r>
    </w:p>
    <w:p w:rsidR="00437303" w:rsidRPr="00275AAD" w:rsidRDefault="00437303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/>
          <w:iCs/>
          <w:sz w:val="20"/>
          <w:szCs w:val="22"/>
          <w:lang w:val="en-GB"/>
        </w:rPr>
      </w:pPr>
      <w:proofErr w:type="spellStart"/>
      <w:r w:rsidRPr="00275AAD">
        <w:rPr>
          <w:rFonts w:ascii="Arial" w:hAnsi="Arial" w:cs="Arial"/>
          <w:iCs/>
          <w:sz w:val="20"/>
          <w:szCs w:val="22"/>
          <w:lang w:val="en-GB"/>
        </w:rPr>
        <w:t>Allfällige</w:t>
      </w:r>
      <w:proofErr w:type="spellEnd"/>
      <w:r w:rsidRPr="00275AAD">
        <w:rPr>
          <w:rFonts w:ascii="Arial" w:hAnsi="Arial" w:cs="Arial"/>
          <w:iCs/>
          <w:sz w:val="20"/>
          <w:szCs w:val="22"/>
          <w:lang w:val="en-GB"/>
        </w:rPr>
        <w:t xml:space="preserve"> </w:t>
      </w:r>
      <w:proofErr w:type="spellStart"/>
      <w:r w:rsidRPr="00275AAD">
        <w:rPr>
          <w:rFonts w:ascii="Arial" w:hAnsi="Arial" w:cs="Arial"/>
          <w:iCs/>
          <w:sz w:val="20"/>
          <w:szCs w:val="22"/>
          <w:lang w:val="en-GB"/>
        </w:rPr>
        <w:t>Inhouseverkabelung</w:t>
      </w:r>
      <w:proofErr w:type="spellEnd"/>
      <w:r w:rsidRPr="00275AAD">
        <w:rPr>
          <w:rFonts w:ascii="Arial" w:hAnsi="Arial" w:cs="Arial"/>
          <w:iCs/>
          <w:sz w:val="20"/>
          <w:szCs w:val="22"/>
          <w:lang w:val="en-GB"/>
        </w:rPr>
        <w:t xml:space="preserve"> </w:t>
      </w:r>
      <w:proofErr w:type="spellStart"/>
      <w:proofErr w:type="gramStart"/>
      <w:r w:rsidRPr="00275AAD">
        <w:rPr>
          <w:rFonts w:ascii="Arial" w:hAnsi="Arial" w:cs="Arial"/>
          <w:iCs/>
          <w:sz w:val="20"/>
          <w:szCs w:val="22"/>
          <w:lang w:val="en-GB"/>
        </w:rPr>
        <w:t>ist</w:t>
      </w:r>
      <w:proofErr w:type="spellEnd"/>
      <w:proofErr w:type="gramEnd"/>
      <w:r w:rsidRPr="00275AAD">
        <w:rPr>
          <w:rFonts w:ascii="Arial" w:hAnsi="Arial" w:cs="Arial"/>
          <w:iCs/>
          <w:sz w:val="20"/>
          <w:szCs w:val="22"/>
          <w:lang w:val="en-GB"/>
        </w:rPr>
        <w:t xml:space="preserve"> </w:t>
      </w:r>
      <w:proofErr w:type="spellStart"/>
      <w:r w:rsidRPr="00275AAD">
        <w:rPr>
          <w:rFonts w:ascii="Arial" w:hAnsi="Arial" w:cs="Arial"/>
          <w:iCs/>
          <w:sz w:val="20"/>
          <w:szCs w:val="22"/>
          <w:lang w:val="en-GB"/>
        </w:rPr>
        <w:t>vom</w:t>
      </w:r>
      <w:proofErr w:type="spellEnd"/>
      <w:r w:rsidRPr="00275AAD">
        <w:rPr>
          <w:rFonts w:ascii="Arial" w:hAnsi="Arial" w:cs="Arial"/>
          <w:iCs/>
          <w:sz w:val="20"/>
          <w:szCs w:val="22"/>
          <w:lang w:val="en-GB"/>
        </w:rPr>
        <w:t xml:space="preserve"> </w:t>
      </w:r>
      <w:proofErr w:type="spellStart"/>
      <w:r w:rsidRPr="00275AAD">
        <w:rPr>
          <w:rFonts w:ascii="Arial" w:hAnsi="Arial" w:cs="Arial"/>
          <w:iCs/>
          <w:sz w:val="20"/>
          <w:szCs w:val="22"/>
          <w:lang w:val="en-GB"/>
        </w:rPr>
        <w:t>Teilnehmer</w:t>
      </w:r>
      <w:proofErr w:type="spellEnd"/>
      <w:r w:rsidRPr="00275AAD">
        <w:rPr>
          <w:rFonts w:ascii="Arial" w:hAnsi="Arial" w:cs="Arial"/>
          <w:iCs/>
          <w:sz w:val="20"/>
          <w:szCs w:val="22"/>
          <w:lang w:val="en-GB"/>
        </w:rPr>
        <w:t xml:space="preserve"> </w:t>
      </w:r>
      <w:proofErr w:type="spellStart"/>
      <w:r w:rsidRPr="00275AAD">
        <w:rPr>
          <w:rFonts w:ascii="Arial" w:hAnsi="Arial" w:cs="Arial"/>
          <w:iCs/>
          <w:sz w:val="20"/>
          <w:szCs w:val="22"/>
          <w:lang w:val="en-GB"/>
        </w:rPr>
        <w:t>bereitzustellen</w:t>
      </w:r>
      <w:proofErr w:type="spellEnd"/>
      <w:r w:rsidRPr="00275AAD">
        <w:rPr>
          <w:rFonts w:ascii="Arial" w:hAnsi="Arial" w:cs="Arial"/>
          <w:iCs/>
          <w:sz w:val="20"/>
          <w:szCs w:val="22"/>
          <w:lang w:val="en-GB"/>
        </w:rPr>
        <w:t>.</w:t>
      </w:r>
      <w:r w:rsidR="006A64AB" w:rsidRPr="00275AAD">
        <w:rPr>
          <w:rFonts w:ascii="Arial" w:hAnsi="Arial" w:cs="Arial"/>
          <w:iCs/>
          <w:sz w:val="20"/>
          <w:szCs w:val="22"/>
          <w:lang w:val="en-GB"/>
        </w:rPr>
        <w:t xml:space="preserve"> / </w:t>
      </w:r>
      <w:r w:rsidRPr="00275AAD">
        <w:rPr>
          <w:rFonts w:ascii="Arial" w:hAnsi="Arial" w:cs="Arial"/>
          <w:i/>
          <w:iCs/>
          <w:sz w:val="20"/>
          <w:szCs w:val="22"/>
          <w:lang w:val="en-GB"/>
        </w:rPr>
        <w:t>Necessary in house cabling has to be provided by customer.</w:t>
      </w:r>
    </w:p>
    <w:p w:rsidR="00437303" w:rsidRDefault="00437303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Cs/>
          <w:sz w:val="20"/>
          <w:szCs w:val="22"/>
          <w:lang w:val="en-GB"/>
        </w:rPr>
      </w:pPr>
    </w:p>
    <w:p w:rsidR="006B3C2B" w:rsidRDefault="006B3C2B">
      <w:pPr>
        <w:rPr>
          <w:rFonts w:ascii="Arial" w:hAnsi="Arial" w:cs="Arial"/>
          <w:iCs/>
          <w:sz w:val="20"/>
          <w:szCs w:val="22"/>
          <w:lang w:val="en-GB"/>
        </w:rPr>
      </w:pPr>
      <w:r>
        <w:rPr>
          <w:rFonts w:ascii="Arial" w:hAnsi="Arial" w:cs="Arial"/>
          <w:iCs/>
          <w:sz w:val="20"/>
          <w:szCs w:val="22"/>
          <w:lang w:val="en-GB"/>
        </w:rPr>
        <w:br w:type="page"/>
      </w:r>
    </w:p>
    <w:p w:rsidR="00437303" w:rsidRPr="006A64AB" w:rsidRDefault="00C85079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>Details Site-2-s</w:t>
      </w:r>
      <w:r w:rsidR="00437303" w:rsidRPr="006A64AB">
        <w:rPr>
          <w:rFonts w:ascii="Arial" w:hAnsi="Arial" w:cs="Arial"/>
          <w:b/>
          <w:iCs/>
          <w:sz w:val="22"/>
          <w:szCs w:val="22"/>
        </w:rPr>
        <w:t xml:space="preserve">ite VPN über Internet / </w:t>
      </w:r>
      <w:r>
        <w:rPr>
          <w:rFonts w:ascii="Arial" w:hAnsi="Arial" w:cs="Arial"/>
          <w:b/>
          <w:i/>
          <w:iCs/>
          <w:sz w:val="22"/>
          <w:szCs w:val="22"/>
        </w:rPr>
        <w:t>Details Site-2-s</w:t>
      </w:r>
      <w:r w:rsidR="00437303" w:rsidRPr="006A64AB">
        <w:rPr>
          <w:rFonts w:ascii="Arial" w:hAnsi="Arial" w:cs="Arial"/>
          <w:b/>
          <w:i/>
          <w:iCs/>
          <w:sz w:val="22"/>
          <w:szCs w:val="22"/>
        </w:rPr>
        <w:t>ite VPN via Internet</w:t>
      </w:r>
    </w:p>
    <w:p w:rsidR="00437303" w:rsidRPr="006A64AB" w:rsidRDefault="00437303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/>
          <w:iCs/>
          <w:sz w:val="20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118"/>
        <w:gridCol w:w="2835"/>
      </w:tblGrid>
      <w:tr w:rsidR="00BF2586" w:rsidRPr="00BF2586" w:rsidTr="00BF2586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VPN Details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Wiener Börse AG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Customer</w:t>
            </w:r>
          </w:p>
        </w:tc>
      </w:tr>
      <w:tr w:rsidR="00BF2586" w:rsidRPr="00BF2586" w:rsidTr="00BF258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VPN Peer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586">
              <w:rPr>
                <w:rFonts w:ascii="Arial" w:hAnsi="Arial" w:cs="Arial"/>
                <w:sz w:val="18"/>
                <w:szCs w:val="18"/>
              </w:rPr>
              <w:t>213.164.9.15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586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</w:tr>
      <w:tr w:rsidR="00BF2586" w:rsidRPr="00BF2586" w:rsidTr="00BF258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Lan</w:t>
            </w:r>
            <w:proofErr w:type="spellEnd"/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subnet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586">
              <w:rPr>
                <w:rFonts w:ascii="Arial" w:hAnsi="Arial" w:cs="Arial"/>
                <w:sz w:val="18"/>
                <w:szCs w:val="18"/>
              </w:rPr>
              <w:t>192.135.133.64/27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586" w:rsidRPr="00BF2586" w:rsidTr="00BF2586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Communication Servers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2586">
              <w:rPr>
                <w:rFonts w:ascii="Arial" w:hAnsi="Arial" w:cs="Arial"/>
                <w:b/>
                <w:bCs/>
                <w:sz w:val="18"/>
                <w:szCs w:val="18"/>
              </w:rPr>
              <w:t>TTR II FIX- Server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F2586" w:rsidRPr="00BF2586" w:rsidTr="00BF2586">
        <w:trPr>
          <w:trHeight w:val="3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Production Server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586">
              <w:rPr>
                <w:rFonts w:ascii="Arial" w:hAnsi="Arial" w:cs="Arial"/>
                <w:sz w:val="18"/>
                <w:szCs w:val="18"/>
              </w:rPr>
              <w:t>ceesegfixp.wbag.at</w:t>
            </w:r>
            <w:r w:rsidRPr="00BF2586">
              <w:rPr>
                <w:rFonts w:ascii="Arial" w:hAnsi="Arial" w:cs="Arial"/>
                <w:sz w:val="18"/>
                <w:szCs w:val="18"/>
              </w:rPr>
              <w:br/>
              <w:t xml:space="preserve">192.135.133.70 </w:t>
            </w:r>
            <w:proofErr w:type="spellStart"/>
            <w:r w:rsidRPr="00BF2586">
              <w:rPr>
                <w:rFonts w:ascii="Arial" w:hAnsi="Arial" w:cs="Arial"/>
                <w:sz w:val="18"/>
                <w:szCs w:val="18"/>
              </w:rPr>
              <w:t>tcp</w:t>
            </w:r>
            <w:proofErr w:type="spellEnd"/>
            <w:r w:rsidRPr="00BF2586">
              <w:rPr>
                <w:rFonts w:ascii="Arial" w:hAnsi="Arial" w:cs="Arial"/>
                <w:sz w:val="18"/>
                <w:szCs w:val="18"/>
              </w:rPr>
              <w:t>/8000 - 8499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586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</w:tr>
      <w:tr w:rsidR="00BF2586" w:rsidRPr="00BF2586" w:rsidTr="00BF2586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586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</w:tr>
      <w:tr w:rsidR="00BF2586" w:rsidRPr="00BF2586" w:rsidTr="00BF2586">
        <w:trPr>
          <w:trHeight w:val="3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Simulation Server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586">
              <w:rPr>
                <w:rFonts w:ascii="Arial" w:hAnsi="Arial" w:cs="Arial"/>
                <w:sz w:val="18"/>
                <w:szCs w:val="18"/>
              </w:rPr>
              <w:t>ceesegfixs.wbag.at</w:t>
            </w:r>
            <w:r w:rsidRPr="00BF2586">
              <w:rPr>
                <w:rFonts w:ascii="Arial" w:hAnsi="Arial" w:cs="Arial"/>
                <w:sz w:val="18"/>
                <w:szCs w:val="18"/>
              </w:rPr>
              <w:br/>
              <w:t xml:space="preserve">192.135.133.80 </w:t>
            </w:r>
            <w:proofErr w:type="spellStart"/>
            <w:r w:rsidRPr="00BF2586">
              <w:rPr>
                <w:rFonts w:ascii="Arial" w:hAnsi="Arial" w:cs="Arial"/>
                <w:sz w:val="18"/>
                <w:szCs w:val="18"/>
              </w:rPr>
              <w:t>tcp</w:t>
            </w:r>
            <w:proofErr w:type="spellEnd"/>
            <w:r w:rsidRPr="00BF2586">
              <w:rPr>
                <w:rFonts w:ascii="Arial" w:hAnsi="Arial" w:cs="Arial"/>
                <w:sz w:val="18"/>
                <w:szCs w:val="18"/>
              </w:rPr>
              <w:t>/8000 - 8499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586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</w:tr>
      <w:tr w:rsidR="00BF2586" w:rsidRPr="00BF2586" w:rsidTr="00BF2586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586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</w:tr>
      <w:tr w:rsidR="00BF2586" w:rsidRPr="00BF2586" w:rsidTr="00BF2586">
        <w:trPr>
          <w:trHeight w:val="330"/>
        </w:trPr>
        <w:tc>
          <w:tcPr>
            <w:tcW w:w="96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IKE/ISAKMP Details</w:t>
            </w:r>
          </w:p>
        </w:tc>
      </w:tr>
      <w:tr w:rsidR="00BF2586" w:rsidRPr="00BF2586" w:rsidTr="00BF258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Connection Type / </w:t>
            </w:r>
            <w:proofErr w:type="spellStart"/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Negotiation</w:t>
            </w:r>
            <w:proofErr w:type="spellEnd"/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Mode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bidirectional</w:t>
            </w:r>
            <w:proofErr w:type="spellEnd"/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</w:t>
            </w:r>
            <w:proofErr w:type="spellStart"/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main</w:t>
            </w:r>
            <w:proofErr w:type="spellEnd"/>
          </w:p>
        </w:tc>
      </w:tr>
      <w:tr w:rsidR="00BF2586" w:rsidRPr="00BF2586" w:rsidTr="00BF258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Authentication Mode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pre-shared</w:t>
            </w:r>
            <w:proofErr w:type="spellEnd"/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Keys</w:t>
            </w:r>
            <w:r w:rsidRPr="00BF2586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 xml:space="preserve"> 3)</w:t>
            </w:r>
          </w:p>
        </w:tc>
      </w:tr>
      <w:tr w:rsidR="00BF2586" w:rsidRPr="00BF2586" w:rsidTr="00BF258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Key Exchange Encryption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3DES-168 </w:t>
            </w:r>
            <w:proofErr w:type="spellStart"/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or</w:t>
            </w:r>
            <w:proofErr w:type="spellEnd"/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AES-256</w:t>
            </w:r>
          </w:p>
        </w:tc>
      </w:tr>
      <w:tr w:rsidR="00BF2586" w:rsidRPr="00BF2586" w:rsidTr="00BF258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Key Data </w:t>
            </w:r>
            <w:proofErr w:type="spellStart"/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Integrity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SHA-1/HMAC-160</w:t>
            </w:r>
          </w:p>
        </w:tc>
      </w:tr>
      <w:tr w:rsidR="00BF2586" w:rsidRPr="00BF2586" w:rsidTr="00BF258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Diffie-Hellmann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Group 2</w:t>
            </w:r>
          </w:p>
        </w:tc>
      </w:tr>
      <w:tr w:rsidR="00BF2586" w:rsidRPr="00BF2586" w:rsidTr="00BF258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SA </w:t>
            </w:r>
            <w:proofErr w:type="spellStart"/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Lifetime</w:t>
            </w:r>
            <w:proofErr w:type="spellEnd"/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86400s</w:t>
            </w:r>
          </w:p>
        </w:tc>
      </w:tr>
      <w:tr w:rsidR="00BF2586" w:rsidRPr="00BF2586" w:rsidTr="00BF2586">
        <w:trPr>
          <w:trHeight w:val="330"/>
        </w:trPr>
        <w:tc>
          <w:tcPr>
            <w:tcW w:w="96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IPSEC </w:t>
            </w:r>
            <w:proofErr w:type="spellStart"/>
            <w:r w:rsidRPr="00BF258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Policy</w:t>
            </w:r>
            <w:proofErr w:type="spellEnd"/>
          </w:p>
        </w:tc>
      </w:tr>
      <w:tr w:rsidR="00BF2586" w:rsidRPr="00BF2586" w:rsidTr="00BF258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ESP Encryption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3DES-168 </w:t>
            </w:r>
            <w:proofErr w:type="spellStart"/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or</w:t>
            </w:r>
            <w:proofErr w:type="spellEnd"/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AES-256</w:t>
            </w:r>
          </w:p>
        </w:tc>
      </w:tr>
      <w:tr w:rsidR="00BF2586" w:rsidRPr="00BF2586" w:rsidTr="00BF258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ESP Authentication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SHA-1/HMAC-160</w:t>
            </w:r>
          </w:p>
        </w:tc>
      </w:tr>
      <w:tr w:rsidR="00BF2586" w:rsidRPr="00BF2586" w:rsidTr="00BF258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SALifetiime</w:t>
            </w:r>
            <w:proofErr w:type="spellEnd"/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Traffic Volume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28800s, 4.608.000 </w:t>
            </w:r>
            <w:proofErr w:type="spellStart"/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kb</w:t>
            </w:r>
            <w:proofErr w:type="spellEnd"/>
          </w:p>
        </w:tc>
      </w:tr>
      <w:tr w:rsidR="00BF2586" w:rsidRPr="00BF2586" w:rsidTr="00BF2586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IPSEC PFS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F2586" w:rsidRPr="00BF2586" w:rsidRDefault="00BF2586" w:rsidP="00BF2586">
            <w:pPr>
              <w:spacing w:line="240" w:lineRule="atLeas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BF2586">
              <w:rPr>
                <w:rFonts w:ascii="Arial" w:hAnsi="Arial" w:cs="Arial"/>
                <w:i/>
                <w:iCs/>
                <w:sz w:val="18"/>
                <w:szCs w:val="18"/>
              </w:rPr>
              <w:t>no</w:t>
            </w:r>
            <w:proofErr w:type="spellEnd"/>
          </w:p>
        </w:tc>
      </w:tr>
    </w:tbl>
    <w:p w:rsidR="00437303" w:rsidRPr="006A64AB" w:rsidRDefault="00437303" w:rsidP="00437303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Cs/>
          <w:sz w:val="18"/>
          <w:szCs w:val="22"/>
        </w:rPr>
      </w:pPr>
      <w:r w:rsidRPr="006A64AB">
        <w:rPr>
          <w:rFonts w:ascii="Arial" w:hAnsi="Arial" w:cs="Arial"/>
          <w:iCs/>
          <w:sz w:val="18"/>
          <w:szCs w:val="22"/>
          <w:vertAlign w:val="superscript"/>
        </w:rPr>
        <w:t xml:space="preserve">2) </w:t>
      </w:r>
      <w:r w:rsidRPr="006A64AB">
        <w:rPr>
          <w:rFonts w:ascii="Arial" w:hAnsi="Arial" w:cs="Arial"/>
          <w:iCs/>
          <w:sz w:val="18"/>
          <w:szCs w:val="22"/>
        </w:rPr>
        <w:t>Adressen müssen bekanntgeben werden</w:t>
      </w:r>
      <w:r w:rsidR="00FE11B7">
        <w:rPr>
          <w:rFonts w:ascii="Arial" w:hAnsi="Arial" w:cs="Arial"/>
          <w:iCs/>
          <w:sz w:val="18"/>
          <w:szCs w:val="22"/>
        </w:rPr>
        <w:t>.</w:t>
      </w:r>
      <w:r w:rsidRPr="006A64AB">
        <w:rPr>
          <w:rFonts w:ascii="Arial" w:hAnsi="Arial" w:cs="Arial"/>
          <w:iCs/>
          <w:sz w:val="18"/>
          <w:szCs w:val="22"/>
        </w:rPr>
        <w:t xml:space="preserve"> /</w:t>
      </w:r>
      <w:r w:rsidR="00FE11B7">
        <w:rPr>
          <w:rFonts w:ascii="Arial" w:hAnsi="Arial" w:cs="Arial"/>
          <w:i/>
          <w:iCs/>
          <w:sz w:val="18"/>
          <w:szCs w:val="22"/>
        </w:rPr>
        <w:t xml:space="preserve"> </w:t>
      </w:r>
      <w:proofErr w:type="spellStart"/>
      <w:r w:rsidR="00FE11B7">
        <w:rPr>
          <w:rFonts w:ascii="Arial" w:hAnsi="Arial" w:cs="Arial"/>
          <w:i/>
          <w:iCs/>
          <w:sz w:val="18"/>
          <w:szCs w:val="22"/>
        </w:rPr>
        <w:t>a</w:t>
      </w:r>
      <w:r w:rsidRPr="006A64AB">
        <w:rPr>
          <w:rFonts w:ascii="Arial" w:hAnsi="Arial" w:cs="Arial"/>
          <w:i/>
          <w:iCs/>
          <w:sz w:val="18"/>
          <w:szCs w:val="22"/>
        </w:rPr>
        <w:t>ddresses</w:t>
      </w:r>
      <w:proofErr w:type="spellEnd"/>
      <w:r w:rsidRPr="006A64AB">
        <w:rPr>
          <w:rFonts w:ascii="Arial" w:hAnsi="Arial" w:cs="Arial"/>
          <w:i/>
          <w:iCs/>
          <w:sz w:val="18"/>
          <w:szCs w:val="22"/>
        </w:rPr>
        <w:t xml:space="preserve"> </w:t>
      </w:r>
      <w:proofErr w:type="spellStart"/>
      <w:r w:rsidRPr="006A64AB">
        <w:rPr>
          <w:rFonts w:ascii="Arial" w:hAnsi="Arial" w:cs="Arial"/>
          <w:i/>
          <w:iCs/>
          <w:sz w:val="18"/>
          <w:szCs w:val="22"/>
        </w:rPr>
        <w:t>have</w:t>
      </w:r>
      <w:proofErr w:type="spellEnd"/>
      <w:r w:rsidRPr="006A64AB">
        <w:rPr>
          <w:rFonts w:ascii="Arial" w:hAnsi="Arial" w:cs="Arial"/>
          <w:i/>
          <w:iCs/>
          <w:sz w:val="18"/>
          <w:szCs w:val="22"/>
        </w:rPr>
        <w:t xml:space="preserve"> </w:t>
      </w:r>
      <w:proofErr w:type="spellStart"/>
      <w:r w:rsidRPr="006A64AB">
        <w:rPr>
          <w:rFonts w:ascii="Arial" w:hAnsi="Arial" w:cs="Arial"/>
          <w:i/>
          <w:iCs/>
          <w:sz w:val="18"/>
          <w:szCs w:val="22"/>
        </w:rPr>
        <w:t>to</w:t>
      </w:r>
      <w:proofErr w:type="spellEnd"/>
      <w:r w:rsidRPr="006A64AB">
        <w:rPr>
          <w:rFonts w:ascii="Arial" w:hAnsi="Arial" w:cs="Arial"/>
          <w:i/>
          <w:iCs/>
          <w:sz w:val="18"/>
          <w:szCs w:val="22"/>
        </w:rPr>
        <w:t xml:space="preserve"> </w:t>
      </w:r>
      <w:proofErr w:type="spellStart"/>
      <w:r w:rsidRPr="006A64AB">
        <w:rPr>
          <w:rFonts w:ascii="Arial" w:hAnsi="Arial" w:cs="Arial"/>
          <w:i/>
          <w:iCs/>
          <w:sz w:val="18"/>
          <w:szCs w:val="22"/>
        </w:rPr>
        <w:t>be</w:t>
      </w:r>
      <w:proofErr w:type="spellEnd"/>
      <w:r w:rsidRPr="006A64AB">
        <w:rPr>
          <w:rFonts w:ascii="Arial" w:hAnsi="Arial" w:cs="Arial"/>
          <w:i/>
          <w:iCs/>
          <w:sz w:val="18"/>
          <w:szCs w:val="22"/>
        </w:rPr>
        <w:t xml:space="preserve"> </w:t>
      </w:r>
      <w:proofErr w:type="spellStart"/>
      <w:r w:rsidRPr="006A64AB">
        <w:rPr>
          <w:rFonts w:ascii="Arial" w:hAnsi="Arial" w:cs="Arial"/>
          <w:i/>
          <w:iCs/>
          <w:sz w:val="18"/>
          <w:szCs w:val="22"/>
        </w:rPr>
        <w:t>provided</w:t>
      </w:r>
      <w:proofErr w:type="spellEnd"/>
      <w:r w:rsidRPr="006A64AB">
        <w:rPr>
          <w:rFonts w:ascii="Arial" w:hAnsi="Arial" w:cs="Arial"/>
          <w:iCs/>
          <w:sz w:val="18"/>
          <w:szCs w:val="22"/>
        </w:rPr>
        <w:t>.</w:t>
      </w:r>
    </w:p>
    <w:p w:rsidR="00437303" w:rsidRPr="00FE11B7" w:rsidRDefault="00437303" w:rsidP="00BF2586">
      <w:pPr>
        <w:tabs>
          <w:tab w:val="left" w:pos="1620"/>
        </w:tabs>
        <w:spacing w:line="280" w:lineRule="atLeast"/>
        <w:ind w:right="-2"/>
        <w:rPr>
          <w:rFonts w:ascii="Arial" w:hAnsi="Arial" w:cs="Arial"/>
          <w:i/>
          <w:iCs/>
          <w:sz w:val="18"/>
          <w:szCs w:val="22"/>
          <w:lang w:val="en-GB"/>
        </w:rPr>
      </w:pPr>
      <w:r w:rsidRPr="00FE11B7">
        <w:rPr>
          <w:rFonts w:ascii="Arial" w:hAnsi="Arial" w:cs="Arial"/>
          <w:iCs/>
          <w:sz w:val="18"/>
          <w:szCs w:val="22"/>
          <w:vertAlign w:val="superscript"/>
          <w:lang w:val="en-GB"/>
        </w:rPr>
        <w:t>3)</w:t>
      </w:r>
      <w:r w:rsidRPr="00FE11B7">
        <w:rPr>
          <w:rFonts w:ascii="Arial" w:hAnsi="Arial" w:cs="Arial"/>
          <w:iCs/>
          <w:sz w:val="18"/>
          <w:szCs w:val="22"/>
          <w:lang w:val="en-GB"/>
        </w:rPr>
        <w:t xml:space="preserve"> Der </w:t>
      </w:r>
      <w:proofErr w:type="spellStart"/>
      <w:r w:rsidRPr="00FE11B7">
        <w:rPr>
          <w:rFonts w:ascii="Arial" w:hAnsi="Arial" w:cs="Arial"/>
          <w:iCs/>
          <w:sz w:val="18"/>
          <w:szCs w:val="22"/>
          <w:lang w:val="en-GB"/>
        </w:rPr>
        <w:t>Preshared</w:t>
      </w:r>
      <w:proofErr w:type="spellEnd"/>
      <w:r w:rsidRPr="00FE11B7">
        <w:rPr>
          <w:rFonts w:ascii="Arial" w:hAnsi="Arial" w:cs="Arial"/>
          <w:iCs/>
          <w:sz w:val="18"/>
          <w:szCs w:val="22"/>
          <w:lang w:val="en-GB"/>
        </w:rPr>
        <w:t xml:space="preserve"> Key (PSK) </w:t>
      </w:r>
      <w:proofErr w:type="spellStart"/>
      <w:r w:rsidRPr="00FE11B7">
        <w:rPr>
          <w:rFonts w:ascii="Arial" w:hAnsi="Arial" w:cs="Arial"/>
          <w:iCs/>
          <w:sz w:val="18"/>
          <w:szCs w:val="22"/>
          <w:lang w:val="en-GB"/>
        </w:rPr>
        <w:t>wird</w:t>
      </w:r>
      <w:proofErr w:type="spellEnd"/>
      <w:r w:rsidRPr="00FE11B7">
        <w:rPr>
          <w:rFonts w:ascii="Arial" w:hAnsi="Arial" w:cs="Arial"/>
          <w:iCs/>
          <w:sz w:val="18"/>
          <w:szCs w:val="22"/>
          <w:lang w:val="en-GB"/>
        </w:rPr>
        <w:t xml:space="preserve"> per </w:t>
      </w:r>
      <w:r w:rsidR="00622F71" w:rsidRPr="00FE11B7">
        <w:rPr>
          <w:rFonts w:ascii="Arial" w:hAnsi="Arial" w:cs="Arial"/>
          <w:iCs/>
          <w:sz w:val="18"/>
          <w:szCs w:val="22"/>
          <w:lang w:val="en-GB"/>
        </w:rPr>
        <w:t>Fax</w:t>
      </w:r>
      <w:r w:rsidRPr="00FE11B7">
        <w:rPr>
          <w:rFonts w:ascii="Arial" w:hAnsi="Arial" w:cs="Arial"/>
          <w:iCs/>
          <w:sz w:val="18"/>
          <w:szCs w:val="22"/>
          <w:lang w:val="en-GB"/>
        </w:rPr>
        <w:t xml:space="preserve"> </w:t>
      </w:r>
      <w:proofErr w:type="spellStart"/>
      <w:r w:rsidRPr="00FE11B7">
        <w:rPr>
          <w:rFonts w:ascii="Arial" w:hAnsi="Arial" w:cs="Arial"/>
          <w:iCs/>
          <w:sz w:val="18"/>
          <w:szCs w:val="22"/>
          <w:lang w:val="en-GB"/>
        </w:rPr>
        <w:t>zur</w:t>
      </w:r>
      <w:proofErr w:type="spellEnd"/>
      <w:r w:rsidRPr="00FE11B7">
        <w:rPr>
          <w:rFonts w:ascii="Arial" w:hAnsi="Arial" w:cs="Arial"/>
          <w:iCs/>
          <w:sz w:val="18"/>
          <w:szCs w:val="22"/>
          <w:lang w:val="en-GB"/>
        </w:rPr>
        <w:t xml:space="preserve"> </w:t>
      </w:r>
      <w:proofErr w:type="spellStart"/>
      <w:r w:rsidRPr="00FE11B7">
        <w:rPr>
          <w:rFonts w:ascii="Arial" w:hAnsi="Arial" w:cs="Arial"/>
          <w:iCs/>
          <w:sz w:val="18"/>
          <w:szCs w:val="22"/>
          <w:lang w:val="en-GB"/>
        </w:rPr>
        <w:t>Verfügung</w:t>
      </w:r>
      <w:proofErr w:type="spellEnd"/>
      <w:r w:rsidRPr="00FE11B7">
        <w:rPr>
          <w:rFonts w:ascii="Arial" w:hAnsi="Arial" w:cs="Arial"/>
          <w:iCs/>
          <w:sz w:val="18"/>
          <w:szCs w:val="22"/>
          <w:lang w:val="en-GB"/>
        </w:rPr>
        <w:t xml:space="preserve"> </w:t>
      </w:r>
      <w:proofErr w:type="spellStart"/>
      <w:r w:rsidRPr="00FE11B7">
        <w:rPr>
          <w:rFonts w:ascii="Arial" w:hAnsi="Arial" w:cs="Arial"/>
          <w:iCs/>
          <w:sz w:val="18"/>
          <w:szCs w:val="22"/>
          <w:lang w:val="en-GB"/>
        </w:rPr>
        <w:t>gestellt</w:t>
      </w:r>
      <w:proofErr w:type="spellEnd"/>
      <w:r w:rsidR="00FE11B7" w:rsidRPr="00FE11B7">
        <w:rPr>
          <w:rFonts w:ascii="Arial" w:hAnsi="Arial" w:cs="Arial"/>
          <w:iCs/>
          <w:sz w:val="18"/>
          <w:szCs w:val="22"/>
          <w:lang w:val="en-GB"/>
        </w:rPr>
        <w:t>.</w:t>
      </w:r>
      <w:r w:rsidRPr="00FE11B7">
        <w:rPr>
          <w:rFonts w:ascii="Arial" w:hAnsi="Arial" w:cs="Arial"/>
          <w:iCs/>
          <w:sz w:val="18"/>
          <w:szCs w:val="22"/>
          <w:lang w:val="en-GB"/>
        </w:rPr>
        <w:t xml:space="preserve"> / </w:t>
      </w:r>
      <w:r w:rsidRPr="00FE11B7">
        <w:rPr>
          <w:rFonts w:ascii="Arial" w:hAnsi="Arial" w:cs="Arial"/>
          <w:i/>
          <w:iCs/>
          <w:sz w:val="18"/>
          <w:szCs w:val="22"/>
          <w:lang w:val="en-GB"/>
        </w:rPr>
        <w:t>The pre-shared K</w:t>
      </w:r>
      <w:r w:rsidR="00275AAD" w:rsidRPr="00FE11B7">
        <w:rPr>
          <w:rFonts w:ascii="Arial" w:hAnsi="Arial" w:cs="Arial"/>
          <w:i/>
          <w:iCs/>
          <w:sz w:val="18"/>
          <w:szCs w:val="22"/>
          <w:lang w:val="en-GB"/>
        </w:rPr>
        <w:t xml:space="preserve">ey (PSK) will be provided by </w:t>
      </w:r>
      <w:r w:rsidR="00622F71" w:rsidRPr="00FE11B7">
        <w:rPr>
          <w:rFonts w:ascii="Arial" w:hAnsi="Arial" w:cs="Arial"/>
          <w:i/>
          <w:iCs/>
          <w:sz w:val="18"/>
          <w:szCs w:val="22"/>
          <w:lang w:val="en-GB"/>
        </w:rPr>
        <w:t>Fax.</w:t>
      </w:r>
    </w:p>
    <w:p w:rsidR="00717897" w:rsidRPr="00FE11B7" w:rsidRDefault="00717897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Cs/>
          <w:sz w:val="20"/>
          <w:szCs w:val="22"/>
          <w:lang w:val="en-GB"/>
        </w:rPr>
      </w:pPr>
    </w:p>
    <w:p w:rsidR="00437303" w:rsidRPr="00275AAD" w:rsidRDefault="00437303" w:rsidP="00437303">
      <w:pPr>
        <w:tabs>
          <w:tab w:val="left" w:pos="1620"/>
        </w:tabs>
        <w:spacing w:line="280" w:lineRule="atLeast"/>
        <w:ind w:right="561"/>
        <w:rPr>
          <w:rFonts w:ascii="Arial" w:hAnsi="Arial" w:cs="Arial"/>
          <w:b/>
          <w:iCs/>
          <w:sz w:val="20"/>
          <w:szCs w:val="22"/>
          <w:lang w:val="en-GB"/>
        </w:rPr>
      </w:pPr>
      <w:proofErr w:type="spellStart"/>
      <w:r w:rsidRPr="00FE11B7">
        <w:rPr>
          <w:rFonts w:ascii="Arial" w:hAnsi="Arial" w:cs="Arial"/>
          <w:b/>
          <w:iCs/>
          <w:sz w:val="20"/>
          <w:szCs w:val="22"/>
        </w:rPr>
        <w:t>Anmerkunge</w:t>
      </w:r>
      <w:proofErr w:type="spellEnd"/>
      <w:r w:rsidRPr="00275AAD">
        <w:rPr>
          <w:rFonts w:ascii="Arial" w:hAnsi="Arial" w:cs="Arial"/>
          <w:b/>
          <w:iCs/>
          <w:sz w:val="20"/>
          <w:szCs w:val="22"/>
          <w:lang w:val="en-GB"/>
        </w:rPr>
        <w:t xml:space="preserve">n / </w:t>
      </w:r>
      <w:r w:rsidRPr="00275AAD">
        <w:rPr>
          <w:rFonts w:ascii="Arial" w:hAnsi="Arial" w:cs="Arial"/>
          <w:b/>
          <w:i/>
          <w:iCs/>
          <w:sz w:val="20"/>
          <w:szCs w:val="22"/>
          <w:lang w:val="en-GB"/>
        </w:rPr>
        <w:t>Remarks</w:t>
      </w:r>
      <w:r w:rsidRPr="00275AAD">
        <w:rPr>
          <w:rFonts w:ascii="Arial" w:hAnsi="Arial" w:cs="Arial"/>
          <w:b/>
          <w:iCs/>
          <w:sz w:val="20"/>
          <w:szCs w:val="22"/>
          <w:lang w:val="en-GB"/>
        </w:rPr>
        <w:t xml:space="preserve"> </w:t>
      </w:r>
    </w:p>
    <w:p w:rsidR="00437303" w:rsidRPr="00275AAD" w:rsidRDefault="00437303" w:rsidP="00437303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/>
          <w:iCs/>
          <w:sz w:val="20"/>
          <w:szCs w:val="22"/>
          <w:lang w:val="en-GB"/>
        </w:rPr>
      </w:pPr>
      <w:proofErr w:type="spellStart"/>
      <w:r w:rsidRPr="00275AAD">
        <w:rPr>
          <w:rFonts w:ascii="Arial" w:hAnsi="Arial" w:cs="Arial"/>
          <w:iCs/>
          <w:sz w:val="20"/>
          <w:szCs w:val="22"/>
          <w:lang w:val="en-GB"/>
        </w:rPr>
        <w:t>Für</w:t>
      </w:r>
      <w:proofErr w:type="spellEnd"/>
      <w:r w:rsidRPr="00275AAD">
        <w:rPr>
          <w:rFonts w:ascii="Arial" w:hAnsi="Arial" w:cs="Arial"/>
          <w:iCs/>
          <w:sz w:val="20"/>
          <w:szCs w:val="22"/>
          <w:lang w:val="en-GB"/>
        </w:rPr>
        <w:t xml:space="preserve"> die </w:t>
      </w:r>
      <w:proofErr w:type="spellStart"/>
      <w:proofErr w:type="gramStart"/>
      <w:r w:rsidRPr="00275AAD">
        <w:rPr>
          <w:rFonts w:ascii="Arial" w:hAnsi="Arial" w:cs="Arial"/>
          <w:iCs/>
          <w:sz w:val="20"/>
          <w:szCs w:val="22"/>
          <w:lang w:val="en-GB"/>
        </w:rPr>
        <w:t>Internetanbindung</w:t>
      </w:r>
      <w:proofErr w:type="spellEnd"/>
      <w:r w:rsidR="00360D5D">
        <w:rPr>
          <w:rFonts w:ascii="Arial" w:hAnsi="Arial" w:cs="Arial"/>
          <w:iCs/>
          <w:sz w:val="20"/>
          <w:szCs w:val="22"/>
          <w:lang w:val="en-GB"/>
        </w:rPr>
        <w:t>(</w:t>
      </w:r>
      <w:proofErr w:type="spellStart"/>
      <w:proofErr w:type="gramEnd"/>
      <w:r w:rsidRPr="00275AAD">
        <w:rPr>
          <w:rFonts w:ascii="Arial" w:hAnsi="Arial" w:cs="Arial"/>
          <w:iCs/>
          <w:sz w:val="20"/>
          <w:szCs w:val="22"/>
          <w:lang w:val="en-GB"/>
        </w:rPr>
        <w:t>en</w:t>
      </w:r>
      <w:proofErr w:type="spellEnd"/>
      <w:r w:rsidR="00360D5D">
        <w:rPr>
          <w:rFonts w:ascii="Arial" w:hAnsi="Arial" w:cs="Arial"/>
          <w:iCs/>
          <w:sz w:val="20"/>
          <w:szCs w:val="22"/>
          <w:lang w:val="en-GB"/>
        </w:rPr>
        <w:t>)</w:t>
      </w:r>
      <w:r w:rsidRPr="00275AAD">
        <w:rPr>
          <w:rFonts w:ascii="Arial" w:hAnsi="Arial" w:cs="Arial"/>
          <w:iCs/>
          <w:sz w:val="20"/>
          <w:szCs w:val="22"/>
          <w:lang w:val="en-GB"/>
        </w:rPr>
        <w:t xml:space="preserve"> des </w:t>
      </w:r>
      <w:proofErr w:type="spellStart"/>
      <w:r w:rsidRPr="00275AAD">
        <w:rPr>
          <w:rFonts w:ascii="Arial" w:hAnsi="Arial" w:cs="Arial"/>
          <w:iCs/>
          <w:sz w:val="20"/>
          <w:szCs w:val="22"/>
          <w:lang w:val="en-GB"/>
        </w:rPr>
        <w:t>Teilnehmers</w:t>
      </w:r>
      <w:proofErr w:type="spellEnd"/>
      <w:r w:rsidRPr="00275AAD">
        <w:rPr>
          <w:rFonts w:ascii="Arial" w:hAnsi="Arial" w:cs="Arial"/>
          <w:iCs/>
          <w:sz w:val="20"/>
          <w:szCs w:val="22"/>
          <w:lang w:val="en-GB"/>
        </w:rPr>
        <w:t xml:space="preserve"> </w:t>
      </w:r>
      <w:proofErr w:type="spellStart"/>
      <w:r w:rsidRPr="00275AAD">
        <w:rPr>
          <w:rFonts w:ascii="Arial" w:hAnsi="Arial" w:cs="Arial"/>
          <w:iCs/>
          <w:sz w:val="20"/>
          <w:szCs w:val="22"/>
          <w:lang w:val="en-GB"/>
        </w:rPr>
        <w:t>ist</w:t>
      </w:r>
      <w:proofErr w:type="spellEnd"/>
      <w:r w:rsidRPr="00275AAD">
        <w:rPr>
          <w:rFonts w:ascii="Arial" w:hAnsi="Arial" w:cs="Arial"/>
          <w:iCs/>
          <w:sz w:val="20"/>
          <w:szCs w:val="22"/>
          <w:lang w:val="en-GB"/>
        </w:rPr>
        <w:t xml:space="preserve"> der </w:t>
      </w:r>
      <w:proofErr w:type="spellStart"/>
      <w:r w:rsidRPr="00275AAD">
        <w:rPr>
          <w:rFonts w:ascii="Arial" w:hAnsi="Arial" w:cs="Arial"/>
          <w:iCs/>
          <w:sz w:val="20"/>
          <w:szCs w:val="22"/>
          <w:lang w:val="en-GB"/>
        </w:rPr>
        <w:t>Teilnehmer</w:t>
      </w:r>
      <w:proofErr w:type="spellEnd"/>
      <w:r w:rsidRPr="00275AAD">
        <w:rPr>
          <w:rFonts w:ascii="Arial" w:hAnsi="Arial" w:cs="Arial"/>
          <w:iCs/>
          <w:sz w:val="20"/>
          <w:szCs w:val="22"/>
          <w:lang w:val="en-GB"/>
        </w:rPr>
        <w:t xml:space="preserve"> </w:t>
      </w:r>
      <w:proofErr w:type="spellStart"/>
      <w:r w:rsidRPr="00275AAD">
        <w:rPr>
          <w:rFonts w:ascii="Arial" w:hAnsi="Arial" w:cs="Arial"/>
          <w:iCs/>
          <w:sz w:val="20"/>
          <w:szCs w:val="22"/>
          <w:lang w:val="en-GB"/>
        </w:rPr>
        <w:t>selbst</w:t>
      </w:r>
      <w:proofErr w:type="spellEnd"/>
      <w:r w:rsidRPr="00275AAD">
        <w:rPr>
          <w:rFonts w:ascii="Arial" w:hAnsi="Arial" w:cs="Arial"/>
          <w:iCs/>
          <w:sz w:val="20"/>
          <w:szCs w:val="22"/>
          <w:lang w:val="en-GB"/>
        </w:rPr>
        <w:t xml:space="preserve"> </w:t>
      </w:r>
      <w:proofErr w:type="spellStart"/>
      <w:r w:rsidRPr="00275AAD">
        <w:rPr>
          <w:rFonts w:ascii="Arial" w:hAnsi="Arial" w:cs="Arial"/>
          <w:iCs/>
          <w:sz w:val="20"/>
          <w:szCs w:val="22"/>
          <w:lang w:val="en-GB"/>
        </w:rPr>
        <w:t>verantwortlich</w:t>
      </w:r>
      <w:proofErr w:type="spellEnd"/>
      <w:r w:rsidRPr="00275AAD">
        <w:rPr>
          <w:rFonts w:ascii="Arial" w:hAnsi="Arial" w:cs="Arial"/>
          <w:iCs/>
          <w:sz w:val="20"/>
          <w:szCs w:val="22"/>
          <w:lang w:val="en-GB"/>
        </w:rPr>
        <w:t>.</w:t>
      </w:r>
      <w:r w:rsidR="006A64AB" w:rsidRPr="00275AAD">
        <w:rPr>
          <w:rFonts w:ascii="Arial" w:hAnsi="Arial" w:cs="Arial"/>
          <w:iCs/>
          <w:sz w:val="20"/>
          <w:szCs w:val="22"/>
          <w:lang w:val="en-GB"/>
        </w:rPr>
        <w:t xml:space="preserve"> / </w:t>
      </w:r>
      <w:r w:rsidRPr="00275AAD">
        <w:rPr>
          <w:rFonts w:ascii="Arial" w:hAnsi="Arial" w:cs="Arial"/>
          <w:i/>
          <w:iCs/>
          <w:sz w:val="20"/>
          <w:szCs w:val="22"/>
          <w:lang w:val="en-GB"/>
        </w:rPr>
        <w:t>The internet connection of the customer is in the responsibility of the customer.</w:t>
      </w:r>
    </w:p>
    <w:p w:rsidR="00437303" w:rsidRPr="006A64AB" w:rsidRDefault="00437303" w:rsidP="006A64AB">
      <w:pPr>
        <w:tabs>
          <w:tab w:val="left" w:pos="1620"/>
        </w:tabs>
        <w:spacing w:line="280" w:lineRule="atLeast"/>
        <w:ind w:right="282"/>
        <w:rPr>
          <w:rFonts w:ascii="Arial" w:hAnsi="Arial" w:cs="Arial"/>
          <w:iCs/>
          <w:sz w:val="20"/>
          <w:szCs w:val="22"/>
        </w:rPr>
      </w:pPr>
      <w:r w:rsidRPr="006A64AB">
        <w:rPr>
          <w:rFonts w:ascii="Arial" w:hAnsi="Arial" w:cs="Arial"/>
          <w:iCs/>
          <w:sz w:val="20"/>
          <w:szCs w:val="22"/>
        </w:rPr>
        <w:t>Für internetbasierende Anbindungen können weder Verfügbarkeit noch Durchsatz gewährleistet werden.</w:t>
      </w:r>
      <w:r w:rsidR="006A64AB">
        <w:rPr>
          <w:rFonts w:ascii="Arial" w:hAnsi="Arial" w:cs="Arial"/>
          <w:iCs/>
          <w:sz w:val="20"/>
          <w:szCs w:val="22"/>
        </w:rPr>
        <w:t xml:space="preserve"> /</w:t>
      </w:r>
    </w:p>
    <w:p w:rsidR="00437303" w:rsidRPr="00275AAD" w:rsidRDefault="00437303" w:rsidP="00437303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/>
          <w:iCs/>
          <w:sz w:val="20"/>
          <w:szCs w:val="22"/>
          <w:lang w:val="en-GB"/>
        </w:rPr>
      </w:pPr>
      <w:r w:rsidRPr="00275AAD">
        <w:rPr>
          <w:rFonts w:ascii="Arial" w:hAnsi="Arial" w:cs="Arial"/>
          <w:i/>
          <w:iCs/>
          <w:sz w:val="20"/>
          <w:szCs w:val="22"/>
          <w:lang w:val="en-GB"/>
        </w:rPr>
        <w:t>For connections based on Internet no warranty regarding reliability and performance can be given.</w:t>
      </w:r>
    </w:p>
    <w:p w:rsidR="00437303" w:rsidRPr="00275AAD" w:rsidRDefault="00437303" w:rsidP="00371277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Cs/>
          <w:sz w:val="20"/>
          <w:szCs w:val="22"/>
          <w:lang w:val="en-GB"/>
        </w:rPr>
      </w:pPr>
    </w:p>
    <w:p w:rsidR="00275AAD" w:rsidRPr="00FD6480" w:rsidRDefault="00275AAD" w:rsidP="00FE11B7">
      <w:pPr>
        <w:rPr>
          <w:rFonts w:ascii="Arial" w:hAnsi="Arial" w:cs="Arial"/>
          <w:sz w:val="22"/>
          <w:szCs w:val="22"/>
          <w:lang w:val="en-GB"/>
        </w:rPr>
      </w:pPr>
    </w:p>
    <w:p w:rsidR="00275AAD" w:rsidRPr="00FD6480" w:rsidRDefault="00275AAD" w:rsidP="000C5743">
      <w:pPr>
        <w:tabs>
          <w:tab w:val="left" w:pos="1620"/>
        </w:tabs>
        <w:spacing w:line="280" w:lineRule="atLeast"/>
        <w:ind w:right="561"/>
        <w:rPr>
          <w:rFonts w:ascii="Arial" w:hAnsi="Arial" w:cs="Arial"/>
          <w:sz w:val="22"/>
          <w:szCs w:val="22"/>
          <w:lang w:val="en-GB"/>
        </w:rPr>
      </w:pPr>
    </w:p>
    <w:p w:rsidR="00275AAD" w:rsidRPr="00FD6480" w:rsidRDefault="00275AAD" w:rsidP="00275AAD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Cs/>
          <w:sz w:val="20"/>
          <w:szCs w:val="22"/>
          <w:lang w:val="en-GB"/>
        </w:rPr>
      </w:pPr>
    </w:p>
    <w:p w:rsidR="00275AAD" w:rsidRPr="00FD6480" w:rsidRDefault="00275AAD" w:rsidP="00275AAD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Cs/>
          <w:sz w:val="20"/>
          <w:szCs w:val="22"/>
          <w:lang w:val="en-GB"/>
        </w:rPr>
      </w:pPr>
    </w:p>
    <w:p w:rsidR="00275AAD" w:rsidRPr="00FD6480" w:rsidRDefault="00275AAD" w:rsidP="00275AAD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Cs/>
          <w:sz w:val="20"/>
          <w:szCs w:val="22"/>
          <w:lang w:val="en-GB"/>
        </w:rPr>
      </w:pPr>
    </w:p>
    <w:p w:rsidR="00275AAD" w:rsidRPr="00FD6480" w:rsidRDefault="00275AAD" w:rsidP="00275AAD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Cs/>
          <w:sz w:val="20"/>
          <w:szCs w:val="22"/>
          <w:lang w:val="en-GB"/>
        </w:rPr>
      </w:pPr>
    </w:p>
    <w:p w:rsidR="00275AAD" w:rsidRPr="00FD6480" w:rsidRDefault="00275AAD" w:rsidP="00275AAD">
      <w:pPr>
        <w:tabs>
          <w:tab w:val="left" w:pos="1620"/>
        </w:tabs>
        <w:spacing w:line="280" w:lineRule="atLeast"/>
        <w:ind w:right="561"/>
        <w:rPr>
          <w:rFonts w:ascii="Arial" w:hAnsi="Arial" w:cs="Arial"/>
          <w:iCs/>
          <w:sz w:val="20"/>
          <w:szCs w:val="22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13"/>
      </w:tblGrid>
      <w:tr w:rsidR="00275AAD" w:rsidRPr="00F0010F" w:rsidTr="00780A44"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275AAD" w:rsidRPr="00FD6480" w:rsidRDefault="00275AAD" w:rsidP="00780A44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275AAD" w:rsidRPr="00FD6480" w:rsidRDefault="00275AAD" w:rsidP="00780A44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b/>
                <w:lang w:val="en-GB"/>
              </w:rPr>
            </w:pPr>
          </w:p>
        </w:tc>
      </w:tr>
      <w:tr w:rsidR="00275AAD" w:rsidRPr="00B8672E" w:rsidTr="00780A44">
        <w:trPr>
          <w:trHeight w:val="331"/>
        </w:trPr>
        <w:tc>
          <w:tcPr>
            <w:tcW w:w="233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5AAD" w:rsidRPr="003051C1" w:rsidRDefault="00275AAD" w:rsidP="00780A44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051C1">
              <w:rPr>
                <w:rFonts w:ascii="Arial" w:hAnsi="Arial" w:cs="Arial"/>
                <w:sz w:val="16"/>
                <w:szCs w:val="16"/>
                <w:lang w:val="en-GB"/>
              </w:rPr>
              <w:t xml:space="preserve">Ort, Datum </w:t>
            </w:r>
          </w:p>
          <w:p w:rsidR="00275AAD" w:rsidRPr="00B8672E" w:rsidRDefault="00275AAD" w:rsidP="00780A44">
            <w:pPr>
              <w:tabs>
                <w:tab w:val="left" w:pos="1620"/>
              </w:tabs>
              <w:spacing w:line="280" w:lineRule="atLeast"/>
              <w:ind w:right="561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3051C1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Loca</w:t>
            </w:r>
            <w:r w:rsidRPr="00081934">
              <w:rPr>
                <w:rFonts w:ascii="Arial" w:hAnsi="Arial" w:cs="Arial"/>
                <w:i/>
                <w:iCs/>
                <w:sz w:val="16"/>
                <w:szCs w:val="16"/>
              </w:rPr>
              <w:t>tion</w:t>
            </w:r>
            <w:proofErr w:type="spellEnd"/>
            <w:r w:rsidRPr="00081934">
              <w:rPr>
                <w:rFonts w:ascii="Arial" w:hAnsi="Arial" w:cs="Arial"/>
                <w:i/>
                <w:iCs/>
                <w:sz w:val="16"/>
                <w:szCs w:val="16"/>
              </w:rPr>
              <w:t>, Date</w:t>
            </w:r>
          </w:p>
          <w:p w:rsidR="00275AAD" w:rsidRPr="00B8672E" w:rsidRDefault="00275AAD" w:rsidP="00780A44">
            <w:pPr>
              <w:pStyle w:val="Fliesstext"/>
              <w:tabs>
                <w:tab w:val="clear" w:pos="397"/>
              </w:tabs>
              <w:spacing w:before="0" w:after="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nil"/>
              <w:bottom w:val="nil"/>
            </w:tcBorders>
            <w:shd w:val="clear" w:color="auto" w:fill="FFFFFF" w:themeFill="background1"/>
          </w:tcPr>
          <w:p w:rsidR="00275AAD" w:rsidRPr="00B8672E" w:rsidRDefault="00275AAD" w:rsidP="00780A44">
            <w:pPr>
              <w:tabs>
                <w:tab w:val="left" w:pos="1620"/>
              </w:tabs>
              <w:spacing w:line="240" w:lineRule="atLeast"/>
              <w:ind w:right="56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1934">
              <w:rPr>
                <w:rFonts w:ascii="Arial" w:hAnsi="Arial" w:cs="Arial"/>
                <w:sz w:val="16"/>
                <w:szCs w:val="16"/>
              </w:rPr>
              <w:t>Firmenmässige</w:t>
            </w:r>
            <w:proofErr w:type="spellEnd"/>
            <w:r w:rsidRPr="00081934">
              <w:rPr>
                <w:rFonts w:ascii="Arial" w:hAnsi="Arial" w:cs="Arial"/>
                <w:sz w:val="16"/>
                <w:szCs w:val="16"/>
              </w:rPr>
              <w:t xml:space="preserve"> Unterschrift des Auftraggebers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81934">
              <w:rPr>
                <w:rFonts w:ascii="Arial" w:hAnsi="Arial" w:cs="Arial"/>
                <w:sz w:val="16"/>
                <w:szCs w:val="16"/>
              </w:rPr>
              <w:t xml:space="preserve">(mit Geschäftsstampiglie und Namensangabe in Blockbuchstaben)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81934">
              <w:rPr>
                <w:rFonts w:ascii="Arial" w:hAnsi="Arial" w:cs="Arial"/>
                <w:i/>
                <w:iCs/>
                <w:sz w:val="16"/>
                <w:szCs w:val="16"/>
              </w:rPr>
              <w:t>Stamps</w:t>
            </w:r>
            <w:proofErr w:type="spellEnd"/>
            <w:r w:rsidRPr="0008193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81934">
              <w:rPr>
                <w:rFonts w:ascii="Arial" w:hAnsi="Arial" w:cs="Arial"/>
                <w:i/>
                <w:iCs/>
                <w:sz w:val="16"/>
                <w:szCs w:val="16"/>
              </w:rPr>
              <w:t>and</w:t>
            </w:r>
            <w:proofErr w:type="spellEnd"/>
            <w:r w:rsidRPr="0008193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81934">
              <w:rPr>
                <w:rFonts w:ascii="Arial" w:hAnsi="Arial" w:cs="Arial"/>
                <w:i/>
                <w:iCs/>
                <w:sz w:val="16"/>
                <w:szCs w:val="16"/>
              </w:rPr>
              <w:t>Signatures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37303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437303">
              <w:rPr>
                <w:rFonts w:ascii="Arial" w:hAnsi="Arial" w:cs="Arial"/>
                <w:i/>
                <w:iCs/>
                <w:sz w:val="16"/>
                <w:szCs w:val="16"/>
              </w:rPr>
              <w:t>with</w:t>
            </w:r>
            <w:proofErr w:type="spellEnd"/>
            <w:r w:rsidRPr="004373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37303">
              <w:rPr>
                <w:rFonts w:ascii="Arial" w:hAnsi="Arial" w:cs="Arial"/>
                <w:i/>
                <w:iCs/>
                <w:sz w:val="16"/>
                <w:szCs w:val="16"/>
              </w:rPr>
              <w:t>first</w:t>
            </w:r>
            <w:proofErr w:type="spellEnd"/>
            <w:r w:rsidRPr="004373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37303">
              <w:rPr>
                <w:rFonts w:ascii="Arial" w:hAnsi="Arial" w:cs="Arial"/>
                <w:i/>
                <w:iCs/>
                <w:sz w:val="16"/>
                <w:szCs w:val="16"/>
              </w:rPr>
              <w:t>and</w:t>
            </w:r>
            <w:proofErr w:type="spellEnd"/>
            <w:r w:rsidRPr="004373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37303">
              <w:rPr>
                <w:rFonts w:ascii="Arial" w:hAnsi="Arial" w:cs="Arial"/>
                <w:i/>
                <w:iCs/>
                <w:sz w:val="16"/>
                <w:szCs w:val="16"/>
              </w:rPr>
              <w:t>surname</w:t>
            </w:r>
            <w:proofErr w:type="spellEnd"/>
            <w:r w:rsidRPr="004373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 </w:t>
            </w:r>
            <w:proofErr w:type="spellStart"/>
            <w:r w:rsidRPr="00437303">
              <w:rPr>
                <w:rFonts w:ascii="Arial" w:hAnsi="Arial" w:cs="Arial"/>
                <w:i/>
                <w:iCs/>
                <w:sz w:val="16"/>
                <w:szCs w:val="16"/>
              </w:rPr>
              <w:t>capital</w:t>
            </w:r>
            <w:proofErr w:type="spellEnd"/>
            <w:r w:rsidRPr="004373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37303">
              <w:rPr>
                <w:rFonts w:ascii="Arial" w:hAnsi="Arial" w:cs="Arial"/>
                <w:i/>
                <w:iCs/>
                <w:sz w:val="16"/>
                <w:szCs w:val="16"/>
              </w:rPr>
              <w:t>letters</w:t>
            </w:r>
            <w:proofErr w:type="spellEnd"/>
            <w:r w:rsidRPr="00437303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</w:tbl>
    <w:p w:rsidR="00275AAD" w:rsidRDefault="00275AAD" w:rsidP="006B3C2B">
      <w:pPr>
        <w:tabs>
          <w:tab w:val="left" w:pos="1620"/>
        </w:tabs>
        <w:spacing w:line="280" w:lineRule="atLeast"/>
        <w:ind w:right="561"/>
        <w:rPr>
          <w:rFonts w:ascii="Arial" w:hAnsi="Arial" w:cs="Arial"/>
          <w:sz w:val="22"/>
          <w:szCs w:val="22"/>
        </w:rPr>
      </w:pPr>
    </w:p>
    <w:sectPr w:rsidR="00275AAD" w:rsidSect="002148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567" w:bottom="567" w:left="1418" w:header="709" w:footer="709" w:gutter="0"/>
      <w:cols w:space="708" w:equalWidth="0">
        <w:col w:w="9922" w:space="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7C" w:rsidRDefault="00221A7C">
      <w:r>
        <w:separator/>
      </w:r>
    </w:p>
  </w:endnote>
  <w:endnote w:type="continuationSeparator" w:id="0">
    <w:p w:rsidR="00221A7C" w:rsidRDefault="0022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OETOB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42" w:rsidRDefault="004100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DC" w:rsidRPr="00F0010F" w:rsidRDefault="00F80325" w:rsidP="00D306DC">
    <w:pPr>
      <w:pStyle w:val="Fuzeile"/>
      <w:rPr>
        <w:rFonts w:ascii="Arial" w:hAnsi="Arial" w:cs="Arial"/>
        <w:sz w:val="16"/>
        <w:szCs w:val="16"/>
        <w:lang w:val="en-GB"/>
      </w:rPr>
    </w:pPr>
    <w:r w:rsidRPr="00F0010F">
      <w:rPr>
        <w:rFonts w:ascii="Arial" w:hAnsi="Arial" w:cs="Arial"/>
        <w:sz w:val="16"/>
        <w:szCs w:val="16"/>
        <w:lang w:val="en-GB"/>
      </w:rPr>
      <w:t>Annex</w:t>
    </w:r>
    <w:proofErr w:type="gramStart"/>
    <w:r w:rsidRPr="00F0010F">
      <w:rPr>
        <w:rFonts w:ascii="Arial" w:hAnsi="Arial" w:cs="Arial"/>
        <w:sz w:val="16"/>
        <w:szCs w:val="16"/>
        <w:lang w:val="en-GB"/>
      </w:rPr>
      <w:t>./</w:t>
    </w:r>
    <w:proofErr w:type="gramEnd"/>
    <w:r w:rsidRPr="00F0010F">
      <w:rPr>
        <w:rFonts w:ascii="Arial" w:hAnsi="Arial" w:cs="Arial"/>
        <w:sz w:val="16"/>
        <w:szCs w:val="16"/>
        <w:lang w:val="en-GB"/>
      </w:rPr>
      <w:t xml:space="preserve">3 - </w:t>
    </w:r>
    <w:proofErr w:type="spellStart"/>
    <w:r w:rsidR="00B8672E" w:rsidRPr="00F0010F">
      <w:rPr>
        <w:rFonts w:ascii="Arial" w:hAnsi="Arial" w:cs="Arial"/>
        <w:sz w:val="16"/>
        <w:szCs w:val="16"/>
        <w:lang w:val="en-GB"/>
      </w:rPr>
      <w:t>Bestellformular</w:t>
    </w:r>
    <w:proofErr w:type="spellEnd"/>
    <w:r w:rsidR="00B8672E" w:rsidRPr="00F0010F">
      <w:rPr>
        <w:rFonts w:ascii="Arial" w:hAnsi="Arial" w:cs="Arial"/>
        <w:sz w:val="16"/>
        <w:szCs w:val="16"/>
        <w:lang w:val="en-GB"/>
      </w:rPr>
      <w:t xml:space="preserve"> </w:t>
    </w:r>
    <w:r w:rsidR="00C85079" w:rsidRPr="00F0010F">
      <w:rPr>
        <w:rFonts w:ascii="Arial" w:hAnsi="Arial" w:cs="Arial"/>
        <w:sz w:val="16"/>
        <w:szCs w:val="16"/>
        <w:lang w:val="en-GB"/>
      </w:rPr>
      <w:t>TTR</w:t>
    </w:r>
    <w:r w:rsidR="00360D5D" w:rsidRPr="00F0010F">
      <w:rPr>
        <w:rFonts w:ascii="Arial" w:hAnsi="Arial" w:cs="Arial"/>
        <w:sz w:val="16"/>
        <w:szCs w:val="16"/>
        <w:vertAlign w:val="superscript"/>
        <w:lang w:val="en-GB"/>
      </w:rPr>
      <w:t>®</w:t>
    </w:r>
    <w:r w:rsidR="001D1DBD" w:rsidRPr="00F0010F">
      <w:rPr>
        <w:rFonts w:ascii="Arial" w:hAnsi="Arial" w:cs="Arial"/>
        <w:sz w:val="16"/>
        <w:szCs w:val="16"/>
        <w:vertAlign w:val="superscript"/>
        <w:lang w:val="en-GB"/>
      </w:rPr>
      <w:t xml:space="preserve"> </w:t>
    </w:r>
    <w:r w:rsidR="00C85079" w:rsidRPr="00F0010F">
      <w:rPr>
        <w:rFonts w:ascii="Arial" w:hAnsi="Arial" w:cs="Arial"/>
        <w:sz w:val="16"/>
        <w:szCs w:val="16"/>
        <w:lang w:val="en-GB"/>
      </w:rPr>
      <w:t>II</w:t>
    </w:r>
    <w:r w:rsidR="00B8672E" w:rsidRPr="00F0010F">
      <w:rPr>
        <w:rFonts w:ascii="Arial" w:hAnsi="Arial" w:cs="Arial"/>
        <w:sz w:val="16"/>
        <w:szCs w:val="16"/>
        <w:lang w:val="en-GB"/>
      </w:rPr>
      <w:t xml:space="preserve"> / Order Form </w:t>
    </w:r>
    <w:r w:rsidR="00C85079" w:rsidRPr="00F0010F">
      <w:rPr>
        <w:rFonts w:ascii="Arial" w:hAnsi="Arial" w:cs="Arial"/>
        <w:sz w:val="16"/>
        <w:szCs w:val="16"/>
        <w:lang w:val="en-GB"/>
      </w:rPr>
      <w:t>TTR</w:t>
    </w:r>
    <w:r w:rsidR="00360D5D" w:rsidRPr="00F0010F">
      <w:rPr>
        <w:rFonts w:ascii="Arial" w:hAnsi="Arial" w:cs="Arial"/>
        <w:sz w:val="16"/>
        <w:szCs w:val="16"/>
        <w:vertAlign w:val="superscript"/>
        <w:lang w:val="en-GB"/>
      </w:rPr>
      <w:t>®</w:t>
    </w:r>
    <w:r w:rsidR="00C85079" w:rsidRPr="00F0010F">
      <w:rPr>
        <w:rFonts w:ascii="Arial" w:hAnsi="Arial" w:cs="Arial"/>
        <w:sz w:val="16"/>
        <w:szCs w:val="16"/>
        <w:lang w:val="en-GB"/>
      </w:rPr>
      <w:t xml:space="preserve"> II</w:t>
    </w:r>
    <w:r w:rsidR="00F0010F" w:rsidRPr="00F0010F">
      <w:rPr>
        <w:rFonts w:ascii="Arial" w:hAnsi="Arial" w:cs="Arial"/>
        <w:sz w:val="16"/>
        <w:szCs w:val="16"/>
        <w:lang w:val="en-GB"/>
      </w:rPr>
      <w:tab/>
    </w:r>
    <w:r w:rsidR="00F0010F" w:rsidRPr="00F0010F">
      <w:rPr>
        <w:rFonts w:ascii="Arial" w:hAnsi="Arial" w:cs="Arial"/>
        <w:sz w:val="16"/>
        <w:szCs w:val="16"/>
        <w:lang w:val="en-GB"/>
      </w:rPr>
      <w:tab/>
      <w:t xml:space="preserve">Page </w:t>
    </w:r>
    <w:r w:rsidR="00F0010F" w:rsidRPr="00F0010F">
      <w:rPr>
        <w:rFonts w:ascii="Arial" w:hAnsi="Arial" w:cs="Arial"/>
        <w:sz w:val="16"/>
        <w:szCs w:val="16"/>
        <w:lang w:val="en-GB"/>
      </w:rPr>
      <w:fldChar w:fldCharType="begin"/>
    </w:r>
    <w:r w:rsidR="00F0010F" w:rsidRPr="00F0010F">
      <w:rPr>
        <w:rFonts w:ascii="Arial" w:hAnsi="Arial" w:cs="Arial"/>
        <w:sz w:val="16"/>
        <w:szCs w:val="16"/>
        <w:lang w:val="en-GB"/>
      </w:rPr>
      <w:instrText>PAGE  \* Arabic  \* MERGEFORMAT</w:instrText>
    </w:r>
    <w:r w:rsidR="00F0010F" w:rsidRPr="00F0010F">
      <w:rPr>
        <w:rFonts w:ascii="Arial" w:hAnsi="Arial" w:cs="Arial"/>
        <w:sz w:val="16"/>
        <w:szCs w:val="16"/>
        <w:lang w:val="en-GB"/>
      </w:rPr>
      <w:fldChar w:fldCharType="separate"/>
    </w:r>
    <w:r w:rsidR="00410042">
      <w:rPr>
        <w:rFonts w:ascii="Arial" w:hAnsi="Arial" w:cs="Arial"/>
        <w:noProof/>
        <w:sz w:val="16"/>
        <w:szCs w:val="16"/>
        <w:lang w:val="en-GB"/>
      </w:rPr>
      <w:t>5</w:t>
    </w:r>
    <w:r w:rsidR="00F0010F" w:rsidRPr="00F0010F">
      <w:rPr>
        <w:rFonts w:ascii="Arial" w:hAnsi="Arial" w:cs="Arial"/>
        <w:sz w:val="16"/>
        <w:szCs w:val="16"/>
        <w:lang w:val="en-GB"/>
      </w:rPr>
      <w:fldChar w:fldCharType="end"/>
    </w:r>
    <w:r w:rsidR="00F0010F" w:rsidRPr="00F0010F">
      <w:rPr>
        <w:rFonts w:ascii="Arial" w:hAnsi="Arial" w:cs="Arial"/>
        <w:sz w:val="16"/>
        <w:szCs w:val="16"/>
        <w:lang w:val="en-GB"/>
      </w:rPr>
      <w:t xml:space="preserve"> / </w:t>
    </w:r>
    <w:r w:rsidR="00F0010F" w:rsidRPr="00F0010F">
      <w:rPr>
        <w:rFonts w:ascii="Arial" w:hAnsi="Arial" w:cs="Arial"/>
        <w:sz w:val="16"/>
        <w:szCs w:val="16"/>
        <w:lang w:val="en-GB"/>
      </w:rPr>
      <w:fldChar w:fldCharType="begin"/>
    </w:r>
    <w:r w:rsidR="00F0010F" w:rsidRPr="00F0010F">
      <w:rPr>
        <w:rFonts w:ascii="Arial" w:hAnsi="Arial" w:cs="Arial"/>
        <w:sz w:val="16"/>
        <w:szCs w:val="16"/>
        <w:lang w:val="en-GB"/>
      </w:rPr>
      <w:instrText>NUMPAGES  \* Arabic  \* MERGEFORMAT</w:instrText>
    </w:r>
    <w:r w:rsidR="00F0010F" w:rsidRPr="00F0010F">
      <w:rPr>
        <w:rFonts w:ascii="Arial" w:hAnsi="Arial" w:cs="Arial"/>
        <w:sz w:val="16"/>
        <w:szCs w:val="16"/>
        <w:lang w:val="en-GB"/>
      </w:rPr>
      <w:fldChar w:fldCharType="separate"/>
    </w:r>
    <w:r w:rsidR="00410042">
      <w:rPr>
        <w:rFonts w:ascii="Arial" w:hAnsi="Arial" w:cs="Arial"/>
        <w:noProof/>
        <w:sz w:val="16"/>
        <w:szCs w:val="16"/>
        <w:lang w:val="en-GB"/>
      </w:rPr>
      <w:t>5</w:t>
    </w:r>
    <w:r w:rsidR="00F0010F" w:rsidRPr="00F0010F">
      <w:rPr>
        <w:rFonts w:ascii="Arial" w:hAnsi="Arial" w:cs="Arial"/>
        <w:sz w:val="16"/>
        <w:szCs w:val="16"/>
        <w:lang w:val="en-GB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42" w:rsidRDefault="004100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7C" w:rsidRDefault="00221A7C">
      <w:r>
        <w:separator/>
      </w:r>
    </w:p>
  </w:footnote>
  <w:footnote w:type="continuationSeparator" w:id="0">
    <w:p w:rsidR="00221A7C" w:rsidRDefault="0022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42" w:rsidRDefault="004100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42" w:rsidRDefault="00410042" w:rsidP="001E1962">
    <w:pPr>
      <w:pStyle w:val="Kopfzeile"/>
      <w:spacing w:line="280" w:lineRule="atLeast"/>
      <w:ind w:right="153"/>
      <w:rPr>
        <w:noProof/>
      </w:rPr>
    </w:pPr>
  </w:p>
  <w:p w:rsidR="001E1962" w:rsidRPr="002E23AC" w:rsidRDefault="00410042" w:rsidP="001E1962">
    <w:pPr>
      <w:pStyle w:val="Kopfzeile"/>
      <w:spacing w:line="280" w:lineRule="atLeast"/>
      <w:ind w:right="153"/>
      <w:rPr>
        <w:rFonts w:ascii="Arial" w:hAnsi="Arial"/>
        <w:b/>
        <w:sz w:val="30"/>
        <w:szCs w:val="30"/>
        <w:lang w:val="en-GB"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182E5A2" wp14:editId="55B03D29">
          <wp:extent cx="916305" cy="647700"/>
          <wp:effectExtent l="0" t="0" r="0" b="0"/>
          <wp:docPr id="10" name="Grafi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1962" w:rsidRPr="002E23AC" w:rsidRDefault="003B1E53" w:rsidP="001E1962">
    <w:pPr>
      <w:pStyle w:val="Kopfzeile"/>
      <w:spacing w:line="280" w:lineRule="atLeast"/>
      <w:ind w:right="153"/>
      <w:rPr>
        <w:rFonts w:ascii="Arial" w:hAnsi="Arial"/>
        <w:b/>
        <w:color w:val="D10019"/>
        <w:sz w:val="40"/>
        <w:szCs w:val="40"/>
        <w:lang w:val="en-GB"/>
      </w:rPr>
    </w:pPr>
    <w:r>
      <w:rPr>
        <w:noProof/>
        <w:color w:val="D10019"/>
        <w:sz w:val="40"/>
        <w:szCs w:val="4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D63B49" wp14:editId="49AD2760">
              <wp:simplePos x="0" y="0"/>
              <wp:positionH relativeFrom="column">
                <wp:posOffset>-635</wp:posOffset>
              </wp:positionH>
              <wp:positionV relativeFrom="paragraph">
                <wp:posOffset>323215</wp:posOffset>
              </wp:positionV>
              <wp:extent cx="6163310" cy="635"/>
              <wp:effectExtent l="8890" t="8890" r="9525" b="9525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3310" cy="635"/>
                      </a:xfrm>
                      <a:custGeom>
                        <a:avLst/>
                        <a:gdLst>
                          <a:gd name="T0" fmla="*/ 0 w 9817"/>
                          <a:gd name="T1" fmla="*/ 0 h 1"/>
                          <a:gd name="T2" fmla="*/ 9817 w 9817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817" h="1">
                            <a:moveTo>
                              <a:pt x="0" y="0"/>
                            </a:moveTo>
                            <a:lnTo>
                              <a:pt x="9817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D1001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8" o:spid="_x0000_s1026" style="position:absolute;margin-left:-.05pt;margin-top:25.45pt;width:485.3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1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" path="m,l9817,e" filled="f" strokecolor="#d10019">
              <v:path arrowok="t" o:connecttype="custom" o:connectlocs="0,0;6163310,0" o:connectangles="0,0"/>
            </v:shape>
          </w:pict>
        </mc:Fallback>
      </mc:AlternateContent>
    </w:r>
    <w:r w:rsidR="0023454B">
      <w:rPr>
        <w:rFonts w:ascii="Arial" w:hAnsi="Arial"/>
        <w:b/>
        <w:color w:val="D10019"/>
        <w:sz w:val="40"/>
        <w:szCs w:val="40"/>
        <w:lang w:val="en-GB"/>
      </w:rPr>
      <w:t>Annex</w:t>
    </w:r>
    <w:proofErr w:type="gramStart"/>
    <w:r w:rsidR="0023454B">
      <w:rPr>
        <w:rFonts w:ascii="Arial" w:hAnsi="Arial"/>
        <w:b/>
        <w:color w:val="D10019"/>
        <w:sz w:val="40"/>
        <w:szCs w:val="40"/>
        <w:lang w:val="en-GB"/>
      </w:rPr>
      <w:t>./</w:t>
    </w:r>
    <w:proofErr w:type="gramEnd"/>
    <w:r w:rsidR="0023454B">
      <w:rPr>
        <w:rFonts w:ascii="Arial" w:hAnsi="Arial"/>
        <w:b/>
        <w:color w:val="D10019"/>
        <w:sz w:val="40"/>
        <w:szCs w:val="40"/>
        <w:lang w:val="en-GB"/>
      </w:rPr>
      <w:t xml:space="preserve">3  TTR </w:t>
    </w:r>
    <w:r w:rsidR="0023454B" w:rsidRPr="0023454B">
      <w:rPr>
        <w:rFonts w:ascii="Arial" w:hAnsi="Arial"/>
        <w:b/>
        <w:color w:val="D10019"/>
        <w:sz w:val="40"/>
        <w:szCs w:val="40"/>
        <w:vertAlign w:val="superscript"/>
        <w:lang w:val="en-GB"/>
      </w:rPr>
      <w:t>®</w:t>
    </w:r>
    <w:r w:rsidR="0023454B">
      <w:rPr>
        <w:rFonts w:ascii="Arial" w:hAnsi="Arial"/>
        <w:b/>
        <w:color w:val="D10019"/>
        <w:sz w:val="40"/>
        <w:szCs w:val="40"/>
        <w:lang w:val="en-GB"/>
      </w:rPr>
      <w:t xml:space="preserve"> II Order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42" w:rsidRDefault="004100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76C"/>
    <w:multiLevelType w:val="hybridMultilevel"/>
    <w:tmpl w:val="D8C489A2"/>
    <w:lvl w:ilvl="0" w:tplc="FFB8D71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arlet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rlett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rlett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904591"/>
    <w:multiLevelType w:val="hybridMultilevel"/>
    <w:tmpl w:val="08C48954"/>
    <w:lvl w:ilvl="0" w:tplc="FFB8D71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777457"/>
    <w:multiLevelType w:val="hybridMultilevel"/>
    <w:tmpl w:val="21D8B638"/>
    <w:lvl w:ilvl="0" w:tplc="8D128F44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Marlett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arlet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rlett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rlett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E63AA2"/>
    <w:multiLevelType w:val="hybridMultilevel"/>
    <w:tmpl w:val="2006D444"/>
    <w:lvl w:ilvl="0" w:tplc="FFB8D71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9999"/>
        <w:sz w:val="20"/>
        <w:szCs w:val="20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336C4E"/>
    <w:multiLevelType w:val="hybridMultilevel"/>
    <w:tmpl w:val="DDCA4CC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74F8"/>
    <w:multiLevelType w:val="hybridMultilevel"/>
    <w:tmpl w:val="2F32E172"/>
    <w:lvl w:ilvl="0" w:tplc="F752B43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585858"/>
        <w:sz w:val="20"/>
        <w:szCs w:val="24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7EB67EE"/>
    <w:multiLevelType w:val="hybridMultilevel"/>
    <w:tmpl w:val="D236075E"/>
    <w:lvl w:ilvl="0" w:tplc="736A455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574C48"/>
    <w:multiLevelType w:val="multilevel"/>
    <w:tmpl w:val="21D8B63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Marlett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arlett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rlett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rlett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E76761"/>
    <w:multiLevelType w:val="multilevel"/>
    <w:tmpl w:val="D236075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4138BB"/>
    <w:multiLevelType w:val="hybridMultilevel"/>
    <w:tmpl w:val="AE684856"/>
    <w:lvl w:ilvl="0" w:tplc="8D128F4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Marlett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B0576B"/>
    <w:multiLevelType w:val="hybridMultilevel"/>
    <w:tmpl w:val="EEB88B88"/>
    <w:lvl w:ilvl="0" w:tplc="46848912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0948D1"/>
    <w:multiLevelType w:val="hybridMultilevel"/>
    <w:tmpl w:val="99CA84F2"/>
    <w:lvl w:ilvl="0" w:tplc="8368D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34817" fill="f" fillcolor="white" stroke="f">
      <v:fill color="white" on="f"/>
      <v:stroke on="f"/>
      <v:shadow color="black" opacity="49151f" offset=".74833mm,.74833mm"/>
      <o:colormru v:ext="edit" colors="#ccf,#ccccd5,#eaeaea,#b50e20,#d1001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34"/>
    <w:rsid w:val="000240BC"/>
    <w:rsid w:val="00081934"/>
    <w:rsid w:val="00097C4F"/>
    <w:rsid w:val="000B5039"/>
    <w:rsid w:val="000C277E"/>
    <w:rsid w:val="000C5743"/>
    <w:rsid w:val="000C5BDB"/>
    <w:rsid w:val="000D7C6E"/>
    <w:rsid w:val="00120880"/>
    <w:rsid w:val="00120A55"/>
    <w:rsid w:val="00122A30"/>
    <w:rsid w:val="001C7DA2"/>
    <w:rsid w:val="001D1DBD"/>
    <w:rsid w:val="001E1962"/>
    <w:rsid w:val="001E52FD"/>
    <w:rsid w:val="001F62CF"/>
    <w:rsid w:val="0020440A"/>
    <w:rsid w:val="002148B5"/>
    <w:rsid w:val="00221A7C"/>
    <w:rsid w:val="0022547A"/>
    <w:rsid w:val="0023454B"/>
    <w:rsid w:val="00275AAD"/>
    <w:rsid w:val="00296E3D"/>
    <w:rsid w:val="002A0ECB"/>
    <w:rsid w:val="002C634D"/>
    <w:rsid w:val="002E23AC"/>
    <w:rsid w:val="003051C1"/>
    <w:rsid w:val="00341872"/>
    <w:rsid w:val="00360D5D"/>
    <w:rsid w:val="00371277"/>
    <w:rsid w:val="003A215A"/>
    <w:rsid w:val="003B05C6"/>
    <w:rsid w:val="003B1E53"/>
    <w:rsid w:val="003D003A"/>
    <w:rsid w:val="003D5159"/>
    <w:rsid w:val="004060E2"/>
    <w:rsid w:val="00407941"/>
    <w:rsid w:val="00410042"/>
    <w:rsid w:val="00410F04"/>
    <w:rsid w:val="00437303"/>
    <w:rsid w:val="004B61A5"/>
    <w:rsid w:val="004C0B3C"/>
    <w:rsid w:val="004D1C2B"/>
    <w:rsid w:val="004E54E1"/>
    <w:rsid w:val="00622F71"/>
    <w:rsid w:val="00624153"/>
    <w:rsid w:val="00641750"/>
    <w:rsid w:val="006527BA"/>
    <w:rsid w:val="00692EB7"/>
    <w:rsid w:val="00697600"/>
    <w:rsid w:val="006A64AB"/>
    <w:rsid w:val="006B3C2B"/>
    <w:rsid w:val="006C1308"/>
    <w:rsid w:val="006E79AD"/>
    <w:rsid w:val="00712D95"/>
    <w:rsid w:val="00717897"/>
    <w:rsid w:val="007304F8"/>
    <w:rsid w:val="00746C99"/>
    <w:rsid w:val="007473DA"/>
    <w:rsid w:val="008375DA"/>
    <w:rsid w:val="00954EBA"/>
    <w:rsid w:val="009662B9"/>
    <w:rsid w:val="009769D6"/>
    <w:rsid w:val="009B184A"/>
    <w:rsid w:val="009C12A6"/>
    <w:rsid w:val="009C773D"/>
    <w:rsid w:val="009E6E88"/>
    <w:rsid w:val="009F0BCD"/>
    <w:rsid w:val="00A401CE"/>
    <w:rsid w:val="00A47189"/>
    <w:rsid w:val="00A47483"/>
    <w:rsid w:val="00A533F2"/>
    <w:rsid w:val="00AC404A"/>
    <w:rsid w:val="00AD5C8A"/>
    <w:rsid w:val="00B34DF0"/>
    <w:rsid w:val="00B8672E"/>
    <w:rsid w:val="00BB1D95"/>
    <w:rsid w:val="00BD1567"/>
    <w:rsid w:val="00BF2586"/>
    <w:rsid w:val="00C6703E"/>
    <w:rsid w:val="00C810C7"/>
    <w:rsid w:val="00C85079"/>
    <w:rsid w:val="00C901E4"/>
    <w:rsid w:val="00C924CB"/>
    <w:rsid w:val="00CA7638"/>
    <w:rsid w:val="00CB1B8E"/>
    <w:rsid w:val="00CD6F37"/>
    <w:rsid w:val="00CF12F2"/>
    <w:rsid w:val="00CF79CB"/>
    <w:rsid w:val="00D143EB"/>
    <w:rsid w:val="00D306DC"/>
    <w:rsid w:val="00D446EF"/>
    <w:rsid w:val="00D77E12"/>
    <w:rsid w:val="00DC47DE"/>
    <w:rsid w:val="00DD7E48"/>
    <w:rsid w:val="00E07245"/>
    <w:rsid w:val="00E37E22"/>
    <w:rsid w:val="00E97CAE"/>
    <w:rsid w:val="00EC1A78"/>
    <w:rsid w:val="00EC4D0E"/>
    <w:rsid w:val="00F0010F"/>
    <w:rsid w:val="00F80325"/>
    <w:rsid w:val="00FD6480"/>
    <w:rsid w:val="00FE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  <v:shadow color="black" opacity="49151f" offset=".74833mm,.74833mm"/>
      <o:colormru v:ext="edit" colors="#ccf,#ccccd5,#eaeaea,#b50e20,#d1001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60" w:line="220" w:lineRule="atLeast"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220" w:lineRule="atLeast"/>
      <w:jc w:val="both"/>
      <w:outlineLvl w:val="1"/>
    </w:pPr>
    <w:rPr>
      <w:rFonts w:ascii="Arial" w:hAnsi="Arial"/>
      <w:b/>
      <w:color w:val="CF0000"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color w:val="CF0000"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Arial" w:hAnsi="Arial"/>
      <w:color w:val="808080"/>
      <w:sz w:val="17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pPr>
      <w:spacing w:line="220" w:lineRule="atLeast"/>
      <w:ind w:right="-207"/>
      <w:jc w:val="both"/>
    </w:pPr>
    <w:rPr>
      <w:rFonts w:ascii="Arial" w:hAnsi="Arial"/>
      <w:color w:val="333333"/>
      <w:sz w:val="18"/>
    </w:rPr>
  </w:style>
  <w:style w:type="character" w:styleId="BesuchterHyperlink">
    <w:name w:val="FollowedHyperlink"/>
    <w:basedOn w:val="Absatz-Standardschriftart"/>
    <w:rsid w:val="00C655DB"/>
    <w:rPr>
      <w:color w:val="800080"/>
      <w:u w:val="single"/>
    </w:rPr>
  </w:style>
  <w:style w:type="paragraph" w:customStyle="1" w:styleId="Fliesstext">
    <w:name w:val="•Fliesstext"/>
    <w:basedOn w:val="Standard"/>
    <w:rsid w:val="00081934"/>
    <w:pPr>
      <w:tabs>
        <w:tab w:val="left" w:pos="397"/>
      </w:tabs>
      <w:spacing w:before="40" w:after="40"/>
      <w:jc w:val="both"/>
    </w:pPr>
    <w:rPr>
      <w:rFonts w:ascii="FuturaOETOB" w:hAnsi="FuturaOETOB"/>
      <w:sz w:val="20"/>
      <w:szCs w:val="20"/>
      <w:lang w:val="de-DE" w:eastAsia="en-US"/>
    </w:rPr>
  </w:style>
  <w:style w:type="paragraph" w:styleId="Listenabsatz">
    <w:name w:val="List Paragraph"/>
    <w:basedOn w:val="Standard"/>
    <w:uiPriority w:val="34"/>
    <w:qFormat/>
    <w:rsid w:val="00C810C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407941"/>
    <w:rPr>
      <w:sz w:val="24"/>
      <w:szCs w:val="24"/>
    </w:rPr>
  </w:style>
  <w:style w:type="character" w:styleId="Kommentarzeichen">
    <w:name w:val="annotation reference"/>
    <w:basedOn w:val="Absatz-Standardschriftart"/>
    <w:rsid w:val="00A4718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471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47189"/>
  </w:style>
  <w:style w:type="paragraph" w:styleId="Kommentarthema">
    <w:name w:val="annotation subject"/>
    <w:basedOn w:val="Kommentartext"/>
    <w:next w:val="Kommentartext"/>
    <w:link w:val="KommentarthemaZchn"/>
    <w:rsid w:val="00A471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471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60" w:line="220" w:lineRule="atLeast"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220" w:lineRule="atLeast"/>
      <w:jc w:val="both"/>
      <w:outlineLvl w:val="1"/>
    </w:pPr>
    <w:rPr>
      <w:rFonts w:ascii="Arial" w:hAnsi="Arial"/>
      <w:b/>
      <w:color w:val="CF0000"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color w:val="CF0000"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Arial" w:hAnsi="Arial"/>
      <w:color w:val="808080"/>
      <w:sz w:val="17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pPr>
      <w:spacing w:line="220" w:lineRule="atLeast"/>
      <w:ind w:right="-207"/>
      <w:jc w:val="both"/>
    </w:pPr>
    <w:rPr>
      <w:rFonts w:ascii="Arial" w:hAnsi="Arial"/>
      <w:color w:val="333333"/>
      <w:sz w:val="18"/>
    </w:rPr>
  </w:style>
  <w:style w:type="character" w:styleId="BesuchterHyperlink">
    <w:name w:val="FollowedHyperlink"/>
    <w:basedOn w:val="Absatz-Standardschriftart"/>
    <w:rsid w:val="00C655DB"/>
    <w:rPr>
      <w:color w:val="800080"/>
      <w:u w:val="single"/>
    </w:rPr>
  </w:style>
  <w:style w:type="paragraph" w:customStyle="1" w:styleId="Fliesstext">
    <w:name w:val="•Fliesstext"/>
    <w:basedOn w:val="Standard"/>
    <w:rsid w:val="00081934"/>
    <w:pPr>
      <w:tabs>
        <w:tab w:val="left" w:pos="397"/>
      </w:tabs>
      <w:spacing w:before="40" w:after="40"/>
      <w:jc w:val="both"/>
    </w:pPr>
    <w:rPr>
      <w:rFonts w:ascii="FuturaOETOB" w:hAnsi="FuturaOETOB"/>
      <w:sz w:val="20"/>
      <w:szCs w:val="20"/>
      <w:lang w:val="de-DE" w:eastAsia="en-US"/>
    </w:rPr>
  </w:style>
  <w:style w:type="paragraph" w:styleId="Listenabsatz">
    <w:name w:val="List Paragraph"/>
    <w:basedOn w:val="Standard"/>
    <w:uiPriority w:val="34"/>
    <w:qFormat/>
    <w:rsid w:val="00C810C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407941"/>
    <w:rPr>
      <w:sz w:val="24"/>
      <w:szCs w:val="24"/>
    </w:rPr>
  </w:style>
  <w:style w:type="character" w:styleId="Kommentarzeichen">
    <w:name w:val="annotation reference"/>
    <w:basedOn w:val="Absatz-Standardschriftart"/>
    <w:rsid w:val="00A4718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471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47189"/>
  </w:style>
  <w:style w:type="paragraph" w:styleId="Kommentarthema">
    <w:name w:val="annotation subject"/>
    <w:basedOn w:val="Kommentartext"/>
    <w:next w:val="Kommentartext"/>
    <w:link w:val="KommentarthemaZchn"/>
    <w:rsid w:val="00A471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47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_helpdesk@wienerborse.a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BAG\Formulare\Mem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0</TotalTime>
  <Pages>5</Pages>
  <Words>814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WIENER BÖRSE</vt:lpstr>
    </vt:vector>
  </TitlesOfParts>
  <Company>Wiener Boerse AG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WIENER BÖRSE</dc:title>
  <dc:creator>SCHUSTER, Karen</dc:creator>
  <cp:lastModifiedBy>PLICHTA, Birgit</cp:lastModifiedBy>
  <cp:revision>51</cp:revision>
  <cp:lastPrinted>2017-09-13T13:24:00Z</cp:lastPrinted>
  <dcterms:created xsi:type="dcterms:W3CDTF">2017-09-13T11:55:00Z</dcterms:created>
  <dcterms:modified xsi:type="dcterms:W3CDTF">2019-06-03T12:08:00Z</dcterms:modified>
</cp:coreProperties>
</file>